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7123148B" w:rsidR="0063681D" w:rsidRPr="009F6CAF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9F6CAF">
        <w:rPr>
          <w:rFonts w:ascii="Arial" w:eastAsiaTheme="minorHAnsi" w:hAnsi="Arial" w:cs="Arial"/>
          <w:b/>
          <w:color w:val="60489D"/>
          <w:spacing w:val="20"/>
        </w:rPr>
        <w:t>202</w:t>
      </w:r>
      <w:r w:rsidR="00425729" w:rsidRPr="009F6CAF">
        <w:rPr>
          <w:rFonts w:ascii="Arial" w:eastAsiaTheme="minorHAnsi" w:hAnsi="Arial" w:cs="Arial"/>
          <w:b/>
          <w:color w:val="60489D"/>
          <w:spacing w:val="20"/>
        </w:rPr>
        <w:t>3</w:t>
      </w:r>
      <w:r w:rsidRPr="009F6CAF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2753AD79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5668D">
        <w:rPr>
          <w:rFonts w:ascii="Arial" w:eastAsiaTheme="minorHAnsi" w:hAnsi="Arial" w:cs="Arial"/>
          <w:sz w:val="18"/>
          <w:szCs w:val="18"/>
        </w:rPr>
        <w:t xml:space="preserve">Activity promo – </w:t>
      </w:r>
      <w:r w:rsidR="00425729">
        <w:rPr>
          <w:rFonts w:ascii="Arial" w:eastAsiaTheme="minorHAnsi" w:hAnsi="Arial" w:cs="Arial"/>
          <w:sz w:val="18"/>
          <w:szCs w:val="18"/>
        </w:rPr>
        <w:t xml:space="preserve">physical fitness </w:t>
      </w:r>
    </w:p>
    <w:p w14:paraId="38C5BA37" w14:textId="798DA56A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425729">
        <w:rPr>
          <w:rFonts w:ascii="Arial" w:eastAsia="Arial" w:hAnsi="Arial" w:cs="Arial"/>
          <w:sz w:val="18"/>
          <w:szCs w:val="18"/>
        </w:rPr>
        <w:t xml:space="preserve">Apple integration </w:t>
      </w:r>
    </w:p>
    <w:p w14:paraId="54075A8E" w14:textId="19343FE7" w:rsidR="0063681D" w:rsidRDefault="0027030F" w:rsidP="0063681D">
      <w:pPr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FE3E69">
        <w:rPr>
          <w:rFonts w:ascii="Arial" w:eastAsiaTheme="minorHAnsi" w:hAnsi="Arial" w:cs="Arial"/>
          <w:sz w:val="18"/>
          <w:szCs w:val="18"/>
        </w:rPr>
        <w:t>Tracking your health is easier than ever!</w:t>
      </w:r>
    </w:p>
    <w:p w14:paraId="5F97C205" w14:textId="302713E3" w:rsidR="0063681D" w:rsidRDefault="0063681D" w:rsidP="0063681D">
      <w:pPr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6632AA8D" w14:textId="4640FC6C" w:rsidR="000B1039" w:rsidRPr="00FB0537" w:rsidRDefault="00CE45A6" w:rsidP="0063681D">
      <w:pPr>
        <w:spacing w:after="16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noProof/>
          <w:color w:val="60489D"/>
          <w:spacing w:val="20"/>
        </w:rPr>
        <w:drawing>
          <wp:inline distT="0" distB="0" distL="0" distR="0" wp14:anchorId="4620A1BC" wp14:editId="50FC954F">
            <wp:extent cx="5943600" cy="1581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5B0512EB" w14:textId="780E3094" w:rsidR="004A3243" w:rsidRPr="009F6CAF" w:rsidRDefault="004A3243" w:rsidP="0063681D">
      <w:pPr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9F6CAF">
        <w:rPr>
          <w:rFonts w:ascii="Arial" w:eastAsiaTheme="minorHAnsi" w:hAnsi="Arial" w:cs="Arial"/>
          <w:b/>
          <w:color w:val="60489D"/>
          <w:spacing w:val="20"/>
        </w:rPr>
        <w:t xml:space="preserve">Take </w:t>
      </w:r>
      <w:r w:rsidR="00FE3E69" w:rsidRPr="009F6CAF">
        <w:rPr>
          <w:rFonts w:ascii="Arial" w:eastAsiaTheme="minorHAnsi" w:hAnsi="Arial" w:cs="Arial"/>
          <w:b/>
          <w:color w:val="60489D"/>
          <w:spacing w:val="20"/>
        </w:rPr>
        <w:t xml:space="preserve">the first step to better health </w:t>
      </w:r>
    </w:p>
    <w:p w14:paraId="48A7419B" w14:textId="6490262C" w:rsidR="004A3243" w:rsidRDefault="00FE3E69" w:rsidP="004A3243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you’ve been on the sidelines for a while, the thought of getting back into the workout game can be intimidating. But don’t worry:</w:t>
      </w:r>
      <w:r w:rsidRPr="7FC55928">
        <w:rPr>
          <w:rFonts w:ascii="Arial" w:eastAsia="Arial" w:hAnsi="Arial" w:cs="Arial"/>
          <w:sz w:val="18"/>
          <w:szCs w:val="18"/>
        </w:rPr>
        <w:t xml:space="preserve"> </w:t>
      </w:r>
      <w:r w:rsidRPr="0040212B">
        <w:rPr>
          <w:rFonts w:ascii="Arial" w:eastAsia="Arial" w:hAnsi="Arial" w:cs="Arial"/>
          <w:sz w:val="18"/>
          <w:szCs w:val="18"/>
          <w:highlight w:val="yellow"/>
        </w:rPr>
        <w:t>[</w:t>
      </w:r>
      <w:r w:rsidR="00D402D9">
        <w:rPr>
          <w:rFonts w:ascii="Arial" w:eastAsia="Arial" w:hAnsi="Arial" w:cs="Arial"/>
          <w:sz w:val="18"/>
          <w:szCs w:val="18"/>
          <w:highlight w:val="yellow"/>
        </w:rPr>
        <w:t xml:space="preserve">HealthPartners Living Well or </w:t>
      </w:r>
      <w:r w:rsidR="00BB6E80">
        <w:rPr>
          <w:rFonts w:ascii="Arial" w:eastAsia="Arial" w:hAnsi="Arial" w:cs="Arial"/>
          <w:sz w:val="18"/>
          <w:szCs w:val="18"/>
          <w:highlight w:val="yellow"/>
        </w:rPr>
        <w:t xml:space="preserve">client </w:t>
      </w:r>
      <w:r w:rsidRPr="0040212B">
        <w:rPr>
          <w:rFonts w:ascii="Arial" w:eastAsia="Arial" w:hAnsi="Arial" w:cs="Arial"/>
          <w:sz w:val="18"/>
          <w:szCs w:val="18"/>
          <w:highlight w:val="yellow"/>
        </w:rPr>
        <w:t>program name]</w:t>
      </w:r>
      <w:r>
        <w:rPr>
          <w:rFonts w:ascii="Arial" w:eastAsia="Arial" w:hAnsi="Arial" w:cs="Arial"/>
          <w:sz w:val="18"/>
          <w:szCs w:val="18"/>
        </w:rPr>
        <w:t xml:space="preserve"> is here to help you every step of the way. There</w:t>
      </w:r>
      <w:r w:rsidR="009E21A5">
        <w:rPr>
          <w:rFonts w:ascii="Arial" w:eastAsia="Arial" w:hAnsi="Arial" w:cs="Arial"/>
          <w:sz w:val="18"/>
          <w:szCs w:val="18"/>
        </w:rPr>
        <w:t xml:space="preserve"> a</w:t>
      </w:r>
      <w:r w:rsidR="00E0615E">
        <w:rPr>
          <w:rFonts w:ascii="Arial" w:eastAsia="Arial" w:hAnsi="Arial" w:cs="Arial"/>
          <w:sz w:val="18"/>
          <w:szCs w:val="18"/>
        </w:rPr>
        <w:t>r</w:t>
      </w:r>
      <w:r w:rsidR="009E21A5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E0615E">
        <w:rPr>
          <w:rFonts w:ascii="Arial" w:eastAsia="Arial" w:hAnsi="Arial" w:cs="Arial"/>
          <w:sz w:val="18"/>
          <w:szCs w:val="18"/>
        </w:rPr>
        <w:t>many</w:t>
      </w:r>
      <w:r>
        <w:rPr>
          <w:rFonts w:ascii="Arial" w:eastAsia="Arial" w:hAnsi="Arial" w:cs="Arial"/>
          <w:sz w:val="18"/>
          <w:szCs w:val="18"/>
        </w:rPr>
        <w:t xml:space="preserve"> reasons to get in better shape, from feeling better and looking better, to simply having more energy for the people you love. </w:t>
      </w:r>
      <w:r w:rsidR="00376F2E">
        <w:rPr>
          <w:rFonts w:ascii="Arial" w:eastAsia="Arial" w:hAnsi="Arial" w:cs="Arial"/>
          <w:sz w:val="18"/>
          <w:szCs w:val="18"/>
        </w:rPr>
        <w:t>And what’s t</w:t>
      </w:r>
      <w:r>
        <w:rPr>
          <w:rFonts w:ascii="Arial" w:eastAsia="Arial" w:hAnsi="Arial" w:cs="Arial"/>
          <w:sz w:val="18"/>
          <w:szCs w:val="18"/>
        </w:rPr>
        <w:t xml:space="preserve">he most important reason? The one that motivates </w:t>
      </w:r>
      <w:r w:rsidRPr="00E742BB">
        <w:rPr>
          <w:rFonts w:ascii="Arial" w:eastAsia="Arial" w:hAnsi="Arial" w:cs="Arial"/>
          <w:i/>
          <w:iCs/>
          <w:sz w:val="18"/>
          <w:szCs w:val="18"/>
        </w:rPr>
        <w:t>you</w:t>
      </w:r>
      <w:r w:rsidR="00376F2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376F2E" w:rsidRPr="002A1B1F">
        <w:rPr>
          <w:rFonts w:ascii="Arial" w:eastAsia="Arial" w:hAnsi="Arial" w:cs="Arial"/>
          <w:sz w:val="18"/>
          <w:szCs w:val="18"/>
        </w:rPr>
        <w:t>most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14:paraId="539D9657" w14:textId="77777777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</w:p>
    <w:p w14:paraId="7C657C30" w14:textId="246FF5EA" w:rsidR="004A3243" w:rsidRPr="009F6CAF" w:rsidRDefault="004A3243" w:rsidP="0063681D">
      <w:pPr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9F6CAF"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10,000 </w:t>
      </w:r>
      <w:r w:rsidR="009E21A5" w:rsidRPr="009F6CAF">
        <w:rPr>
          <w:rFonts w:ascii="Arial" w:hAnsi="Arial" w:cs="Arial"/>
          <w:b/>
          <w:color w:val="291E60"/>
          <w:spacing w:val="20"/>
          <w:sz w:val="18"/>
          <w:szCs w:val="18"/>
        </w:rPr>
        <w:t>S</w:t>
      </w:r>
      <w:r w:rsidRPr="009F6CAF">
        <w:rPr>
          <w:rFonts w:ascii="Arial" w:hAnsi="Arial" w:cs="Arial"/>
          <w:b/>
          <w:color w:val="291E60"/>
          <w:spacing w:val="20"/>
          <w:sz w:val="18"/>
          <w:szCs w:val="18"/>
        </w:rPr>
        <w:t>teps</w:t>
      </w:r>
    </w:p>
    <w:p w14:paraId="1D3EA97B" w14:textId="27B0D489" w:rsidR="0096303C" w:rsidRDefault="00A6660D" w:rsidP="0096303C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Take</w:t>
      </w:r>
      <w:r w:rsidR="0096303C" w:rsidRPr="7FC55928">
        <w:rPr>
          <w:rFonts w:ascii="Arial" w:eastAsia="Arial" w:hAnsi="Arial" w:cs="Arial"/>
          <w:sz w:val="18"/>
          <w:szCs w:val="18"/>
        </w:rPr>
        <w:t xml:space="preserve"> your fitness journey one step at a time with our </w:t>
      </w:r>
      <w:r w:rsidR="0096303C" w:rsidRPr="002A1B1F">
        <w:rPr>
          <w:rFonts w:ascii="Arial" w:eastAsia="Arial" w:hAnsi="Arial" w:cs="Arial"/>
          <w:b/>
          <w:bCs/>
          <w:sz w:val="18"/>
          <w:szCs w:val="18"/>
        </w:rPr>
        <w:t xml:space="preserve">10,000 </w:t>
      </w:r>
      <w:r w:rsidR="009E21A5">
        <w:rPr>
          <w:rFonts w:ascii="Arial" w:eastAsia="Arial" w:hAnsi="Arial" w:cs="Arial"/>
          <w:b/>
          <w:bCs/>
          <w:sz w:val="18"/>
          <w:szCs w:val="18"/>
        </w:rPr>
        <w:t>S</w:t>
      </w:r>
      <w:r w:rsidR="0096303C" w:rsidRPr="002A1B1F">
        <w:rPr>
          <w:rFonts w:ascii="Arial" w:eastAsia="Arial" w:hAnsi="Arial" w:cs="Arial"/>
          <w:b/>
          <w:bCs/>
          <w:sz w:val="18"/>
          <w:szCs w:val="18"/>
        </w:rPr>
        <w:t>teps</w:t>
      </w:r>
      <w:r w:rsidR="0096303C" w:rsidRPr="7FC55928">
        <w:rPr>
          <w:rFonts w:ascii="Arial" w:eastAsia="Arial" w:hAnsi="Arial" w:cs="Arial"/>
          <w:sz w:val="18"/>
          <w:szCs w:val="18"/>
        </w:rPr>
        <w:t xml:space="preserve"> challenge. </w:t>
      </w:r>
      <w:r w:rsidR="0096303C">
        <w:rPr>
          <w:rFonts w:ascii="Arial" w:eastAsia="Arial" w:hAnsi="Arial" w:cs="Arial"/>
          <w:sz w:val="18"/>
          <w:szCs w:val="18"/>
        </w:rPr>
        <w:t>In this activity, you will t</w:t>
      </w:r>
      <w:r w:rsidR="0096303C" w:rsidRPr="7FC55928">
        <w:rPr>
          <w:rFonts w:ascii="Arial" w:eastAsia="Arial" w:hAnsi="Arial" w:cs="Arial"/>
          <w:sz w:val="18"/>
          <w:szCs w:val="18"/>
        </w:rPr>
        <w:t>rack your steps, set daily goals and feel your best</w:t>
      </w:r>
      <w:r w:rsidR="0096303C">
        <w:rPr>
          <w:rFonts w:ascii="Arial" w:eastAsia="Arial" w:hAnsi="Arial" w:cs="Arial"/>
          <w:sz w:val="18"/>
          <w:szCs w:val="18"/>
        </w:rPr>
        <w:t xml:space="preserve"> by getting your body moving at your own pace.</w:t>
      </w:r>
      <w:r w:rsidR="00E742BB">
        <w:rPr>
          <w:rFonts w:ascii="Arial" w:eastAsia="Arial" w:hAnsi="Arial" w:cs="Arial"/>
          <w:sz w:val="18"/>
          <w:szCs w:val="18"/>
        </w:rPr>
        <w:t xml:space="preserve"> </w:t>
      </w:r>
    </w:p>
    <w:p w14:paraId="4C9E9AEB" w14:textId="77777777" w:rsidR="00E742BB" w:rsidRDefault="00E742BB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6A0C17F3" w14:textId="6D19EE30" w:rsidR="0096303C" w:rsidRPr="009F6CAF" w:rsidRDefault="00E742BB" w:rsidP="0096303C">
      <w:pPr>
        <w:contextualSpacing/>
        <w:rPr>
          <w:rFonts w:ascii="Arial" w:eastAsia="Arial" w:hAnsi="Arial" w:cs="Arial"/>
          <w:b/>
          <w:bCs/>
          <w:color w:val="291E60"/>
          <w:sz w:val="18"/>
          <w:szCs w:val="18"/>
        </w:rPr>
      </w:pPr>
      <w:r w:rsidRPr="009F6CAF">
        <w:rPr>
          <w:rFonts w:ascii="Arial" w:hAnsi="Arial" w:cs="Arial"/>
          <w:b/>
          <w:color w:val="291E60"/>
          <w:spacing w:val="20"/>
          <w:sz w:val="18"/>
          <w:szCs w:val="18"/>
        </w:rPr>
        <w:t>New this year</w:t>
      </w:r>
    </w:p>
    <w:p w14:paraId="28E388A8" w14:textId="73CF53DF" w:rsidR="001D152D" w:rsidRDefault="00376F2E" w:rsidP="0096303C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 w:rsidR="00E0615E">
        <w:rPr>
          <w:rFonts w:ascii="Arial" w:eastAsia="Arial" w:hAnsi="Arial" w:cs="Arial"/>
          <w:sz w:val="18"/>
          <w:szCs w:val="18"/>
        </w:rPr>
        <w:t xml:space="preserve">he </w:t>
      </w:r>
      <w:proofErr w:type="spellStart"/>
      <w:r w:rsidR="001D152D">
        <w:rPr>
          <w:rFonts w:ascii="Arial" w:eastAsia="Arial" w:hAnsi="Arial" w:cs="Arial"/>
          <w:sz w:val="18"/>
          <w:szCs w:val="18"/>
        </w:rPr>
        <w:t>my</w:t>
      </w:r>
      <w:r w:rsidR="00E0615E">
        <w:rPr>
          <w:rFonts w:ascii="Arial" w:eastAsia="Arial" w:hAnsi="Arial" w:cs="Arial"/>
          <w:sz w:val="18"/>
          <w:szCs w:val="18"/>
        </w:rPr>
        <w:t>HP</w:t>
      </w:r>
      <w:proofErr w:type="spellEnd"/>
      <w:r w:rsidR="00E0615E">
        <w:rPr>
          <w:rFonts w:ascii="Arial" w:eastAsia="Arial" w:hAnsi="Arial" w:cs="Arial"/>
          <w:sz w:val="18"/>
          <w:szCs w:val="18"/>
        </w:rPr>
        <w:t xml:space="preserve"> app</w:t>
      </w:r>
      <w:r w:rsidR="00E742BB">
        <w:rPr>
          <w:rFonts w:ascii="Arial" w:eastAsia="Arial" w:hAnsi="Arial" w:cs="Arial"/>
          <w:sz w:val="18"/>
          <w:szCs w:val="18"/>
        </w:rPr>
        <w:t xml:space="preserve"> now </w:t>
      </w:r>
      <w:r>
        <w:rPr>
          <w:rFonts w:ascii="Arial" w:eastAsia="Arial" w:hAnsi="Arial" w:cs="Arial"/>
          <w:sz w:val="18"/>
          <w:szCs w:val="18"/>
        </w:rPr>
        <w:t xml:space="preserve">offers seamless integration </w:t>
      </w:r>
      <w:r w:rsidR="00E742BB">
        <w:rPr>
          <w:rFonts w:ascii="Arial" w:eastAsia="Arial" w:hAnsi="Arial" w:cs="Arial"/>
          <w:sz w:val="18"/>
          <w:szCs w:val="18"/>
        </w:rPr>
        <w:t>with Apple devices</w:t>
      </w:r>
      <w:r w:rsidR="002A1B1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 you can quickly switch from your iPhone to Apple Watch to compatible third-party de</w:t>
      </w:r>
      <w:r w:rsidR="00960A81"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ices and back to track all you</w:t>
      </w:r>
      <w:r w:rsidR="0036095B"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 health and fitness data.</w:t>
      </w:r>
      <w:r w:rsidR="002A1B1F">
        <w:rPr>
          <w:rFonts w:ascii="Arial" w:eastAsia="Arial" w:hAnsi="Arial" w:cs="Arial"/>
          <w:sz w:val="18"/>
          <w:szCs w:val="18"/>
        </w:rPr>
        <w:t xml:space="preserve"> </w:t>
      </w:r>
      <w:r w:rsidR="001D152D">
        <w:rPr>
          <w:rFonts w:ascii="Arial" w:eastAsia="Arial" w:hAnsi="Arial" w:cs="Arial"/>
          <w:sz w:val="18"/>
          <w:szCs w:val="18"/>
        </w:rPr>
        <w:t xml:space="preserve">To </w:t>
      </w:r>
      <w:r w:rsidR="00F106C2">
        <w:rPr>
          <w:rFonts w:ascii="Arial" w:eastAsia="Arial" w:hAnsi="Arial" w:cs="Arial"/>
          <w:sz w:val="18"/>
          <w:szCs w:val="18"/>
        </w:rPr>
        <w:t>start syncing</w:t>
      </w:r>
      <w:r w:rsidR="001D152D">
        <w:rPr>
          <w:rFonts w:ascii="Arial" w:eastAsia="Arial" w:hAnsi="Arial" w:cs="Arial"/>
          <w:sz w:val="18"/>
          <w:szCs w:val="18"/>
        </w:rPr>
        <w:t>, download</w:t>
      </w:r>
      <w:r w:rsidR="00F106C2">
        <w:rPr>
          <w:rFonts w:ascii="Arial" w:eastAsia="Arial" w:hAnsi="Arial" w:cs="Arial"/>
          <w:sz w:val="18"/>
          <w:szCs w:val="18"/>
        </w:rPr>
        <w:t xml:space="preserve"> and open</w:t>
      </w:r>
      <w:r w:rsidR="001D152D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1D152D">
        <w:rPr>
          <w:rFonts w:ascii="Arial" w:eastAsia="Arial" w:hAnsi="Arial" w:cs="Arial"/>
          <w:sz w:val="18"/>
          <w:szCs w:val="18"/>
        </w:rPr>
        <w:t>myHP</w:t>
      </w:r>
      <w:proofErr w:type="spellEnd"/>
      <w:r w:rsidR="001D152D">
        <w:rPr>
          <w:rFonts w:ascii="Arial" w:eastAsia="Arial" w:hAnsi="Arial" w:cs="Arial"/>
          <w:sz w:val="18"/>
          <w:szCs w:val="18"/>
        </w:rPr>
        <w:t xml:space="preserve"> app, select “Living Well” and choose “See more recommended activities</w:t>
      </w:r>
      <w:r w:rsidR="00F106C2">
        <w:rPr>
          <w:rFonts w:ascii="Arial" w:eastAsia="Arial" w:hAnsi="Arial" w:cs="Arial"/>
          <w:sz w:val="18"/>
          <w:szCs w:val="18"/>
        </w:rPr>
        <w:t>.</w:t>
      </w:r>
      <w:r w:rsidR="001D152D">
        <w:rPr>
          <w:rFonts w:ascii="Arial" w:eastAsia="Arial" w:hAnsi="Arial" w:cs="Arial"/>
          <w:sz w:val="18"/>
          <w:szCs w:val="18"/>
        </w:rPr>
        <w:t xml:space="preserve">” </w:t>
      </w:r>
      <w:r w:rsidR="00F106C2">
        <w:rPr>
          <w:rFonts w:ascii="Arial" w:eastAsia="Arial" w:hAnsi="Arial" w:cs="Arial"/>
          <w:sz w:val="18"/>
          <w:szCs w:val="18"/>
        </w:rPr>
        <w:t>Open</w:t>
      </w:r>
      <w:r w:rsidR="001D152D">
        <w:rPr>
          <w:rFonts w:ascii="Arial" w:eastAsia="Arial" w:hAnsi="Arial" w:cs="Arial"/>
          <w:sz w:val="18"/>
          <w:szCs w:val="18"/>
        </w:rPr>
        <w:t xml:space="preserve"> the 10,000 Steps activity</w:t>
      </w:r>
      <w:r w:rsidR="00F106C2">
        <w:rPr>
          <w:rFonts w:ascii="Arial" w:eastAsia="Arial" w:hAnsi="Arial" w:cs="Arial"/>
          <w:sz w:val="18"/>
          <w:szCs w:val="18"/>
        </w:rPr>
        <w:t xml:space="preserve"> to start connecting to Apple Health.</w:t>
      </w:r>
      <w:r w:rsidR="001D152D">
        <w:rPr>
          <w:rFonts w:ascii="Arial" w:eastAsia="Arial" w:hAnsi="Arial" w:cs="Arial"/>
          <w:sz w:val="18"/>
          <w:szCs w:val="18"/>
        </w:rPr>
        <w:t xml:space="preserve"> </w:t>
      </w:r>
    </w:p>
    <w:p w14:paraId="13BE5330" w14:textId="77777777" w:rsidR="001D152D" w:rsidRDefault="001D152D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110380A6" w14:textId="7960DAFF" w:rsidR="0096303C" w:rsidRDefault="00960A81" w:rsidP="0096303C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 w:rsidR="00676408"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z w:val="18"/>
          <w:szCs w:val="18"/>
        </w:rPr>
        <w:t>ing</w:t>
      </w:r>
      <w:r w:rsidR="00676408">
        <w:rPr>
          <w:rFonts w:ascii="Arial" w:eastAsia="Arial" w:hAnsi="Arial" w:cs="Arial"/>
          <w:sz w:val="18"/>
          <w:szCs w:val="18"/>
        </w:rPr>
        <w:t xml:space="preserve"> your fitness goals</w:t>
      </w:r>
      <w:r>
        <w:rPr>
          <w:rFonts w:ascii="Arial" w:eastAsia="Arial" w:hAnsi="Arial" w:cs="Arial"/>
          <w:sz w:val="18"/>
          <w:szCs w:val="18"/>
        </w:rPr>
        <w:t xml:space="preserve"> has never been easier</w:t>
      </w:r>
      <w:r w:rsidR="00E742BB">
        <w:rPr>
          <w:rFonts w:ascii="Arial" w:eastAsia="Arial" w:hAnsi="Arial" w:cs="Arial"/>
          <w:sz w:val="18"/>
          <w:szCs w:val="18"/>
        </w:rPr>
        <w:t xml:space="preserve">, so </w:t>
      </w:r>
      <w:r w:rsidR="002646BC">
        <w:rPr>
          <w:rFonts w:ascii="Arial" w:eastAsia="Arial" w:hAnsi="Arial" w:cs="Arial"/>
          <w:sz w:val="18"/>
          <w:szCs w:val="18"/>
        </w:rPr>
        <w:t>start</w:t>
      </w:r>
      <w:r w:rsidR="00E742BB">
        <w:rPr>
          <w:rFonts w:ascii="Arial" w:eastAsia="Arial" w:hAnsi="Arial" w:cs="Arial"/>
          <w:sz w:val="18"/>
          <w:szCs w:val="18"/>
        </w:rPr>
        <w:t xml:space="preserve"> the 10,000 </w:t>
      </w:r>
      <w:r w:rsidR="00E0615E">
        <w:rPr>
          <w:rFonts w:ascii="Arial" w:eastAsia="Arial" w:hAnsi="Arial" w:cs="Arial"/>
          <w:sz w:val="18"/>
          <w:szCs w:val="18"/>
        </w:rPr>
        <w:t>S</w:t>
      </w:r>
      <w:r w:rsidR="00E742BB">
        <w:rPr>
          <w:rFonts w:ascii="Arial" w:eastAsia="Arial" w:hAnsi="Arial" w:cs="Arial"/>
          <w:sz w:val="18"/>
          <w:szCs w:val="18"/>
        </w:rPr>
        <w:t xml:space="preserve">teps challenge today! </w:t>
      </w:r>
      <w:r>
        <w:rPr>
          <w:rFonts w:ascii="Arial" w:eastAsia="Arial" w:hAnsi="Arial" w:cs="Arial"/>
          <w:sz w:val="18"/>
          <w:szCs w:val="18"/>
        </w:rPr>
        <w:t>C</w:t>
      </w:r>
      <w:r w:rsidR="00E742BB">
        <w:rPr>
          <w:rFonts w:ascii="Arial" w:eastAsia="Arial" w:hAnsi="Arial" w:cs="Arial"/>
          <w:sz w:val="18"/>
          <w:szCs w:val="18"/>
        </w:rPr>
        <w:t>omplete your health assessment</w:t>
      </w:r>
      <w:r w:rsidR="002646BC">
        <w:rPr>
          <w:rFonts w:ascii="Arial" w:eastAsia="Arial" w:hAnsi="Arial" w:cs="Arial"/>
          <w:sz w:val="18"/>
          <w:szCs w:val="18"/>
        </w:rPr>
        <w:t xml:space="preserve"> to access activities and challenges</w:t>
      </w:r>
      <w:r>
        <w:rPr>
          <w:rFonts w:ascii="Arial" w:eastAsia="Arial" w:hAnsi="Arial" w:cs="Arial"/>
          <w:sz w:val="18"/>
          <w:szCs w:val="18"/>
        </w:rPr>
        <w:t xml:space="preserve"> if you haven’t already</w:t>
      </w:r>
      <w:r w:rsidR="002646BC">
        <w:rPr>
          <w:rFonts w:ascii="Arial" w:eastAsia="Arial" w:hAnsi="Arial" w:cs="Arial"/>
          <w:sz w:val="18"/>
          <w:szCs w:val="18"/>
        </w:rPr>
        <w:t xml:space="preserve">. </w:t>
      </w:r>
    </w:p>
    <w:p w14:paraId="1C2FC675" w14:textId="77777777" w:rsidR="002646BC" w:rsidRDefault="002646BC" w:rsidP="0096303C">
      <w:pPr>
        <w:contextualSpacing/>
      </w:pPr>
    </w:p>
    <w:p w14:paraId="4E6B113B" w14:textId="0AED1789" w:rsidR="0096303C" w:rsidRDefault="00FB1B9C" w:rsidP="002A1B1F">
      <w:pPr>
        <w:contextualSpacing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>
        <w:r w:rsidR="0096303C" w:rsidRPr="7FC55928">
          <w:rPr>
            <w:rStyle w:val="Hyperlink"/>
            <w:rFonts w:ascii="Arial" w:eastAsia="Arial" w:hAnsi="Arial" w:cs="Arial"/>
            <w:sz w:val="18"/>
            <w:szCs w:val="18"/>
          </w:rPr>
          <w:t>Get started today</w:t>
        </w:r>
      </w:hyperlink>
      <w:r w:rsidR="0096303C" w:rsidRPr="7FC55928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6303C" w:rsidRPr="001030BE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7C80F5B9" w14:textId="77777777" w:rsidR="0096303C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0C82EAEE" w14:textId="44DC1D5B" w:rsidR="00D402D9" w:rsidRDefault="00D402D9" w:rsidP="0096303C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>Earn your reward</w:t>
      </w:r>
    </w:p>
    <w:p w14:paraId="7A5FAC9F" w14:textId="46028568" w:rsidR="0096303C" w:rsidRDefault="0096303C" w:rsidP="0096303C">
      <w:pPr>
        <w:contextualSpacing/>
      </w:pPr>
      <w:r>
        <w:rPr>
          <w:rFonts w:ascii="Arial" w:eastAsia="Arial" w:hAnsi="Arial" w:cs="Arial"/>
          <w:sz w:val="18"/>
          <w:szCs w:val="18"/>
        </w:rPr>
        <w:t xml:space="preserve">Completing a well-being activity </w:t>
      </w:r>
      <w:r w:rsidR="00960A81">
        <w:rPr>
          <w:rFonts w:ascii="Arial" w:eastAsia="Arial" w:hAnsi="Arial" w:cs="Arial"/>
          <w:sz w:val="18"/>
          <w:szCs w:val="18"/>
        </w:rPr>
        <w:t>focused</w:t>
      </w:r>
      <w:r>
        <w:rPr>
          <w:rFonts w:ascii="Arial" w:eastAsia="Arial" w:hAnsi="Arial" w:cs="Arial"/>
          <w:sz w:val="18"/>
          <w:szCs w:val="18"/>
        </w:rPr>
        <w:t xml:space="preserve"> on your physical health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</w:t>
      </w:r>
      <w:r w:rsidR="00BB6E80">
        <w:rPr>
          <w:rFonts w:ascii="Arial" w:eastAsia="Arial" w:hAnsi="Arial" w:cs="Arial"/>
          <w:sz w:val="18"/>
          <w:szCs w:val="18"/>
          <w:highlight w:val="yellow"/>
        </w:rPr>
        <w:t xml:space="preserve">Living Well or client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program name]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[If your medical plan</w:t>
      </w:r>
      <w:r w:rsidR="00960A81">
        <w:rPr>
          <w:rFonts w:ascii="Arial" w:eastAsia="Arial" w:hAnsi="Arial" w:cs="Arial"/>
          <w:sz w:val="18"/>
          <w:szCs w:val="18"/>
          <w:highlight w:val="yellow"/>
        </w:rPr>
        <w:t xml:space="preserve"> covers your spouse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, they can/must also participate and earn a reward.]</w:t>
      </w:r>
      <w:r w:rsidR="00BB6E80">
        <w:rPr>
          <w:rFonts w:ascii="Arial" w:eastAsia="Arial" w:hAnsi="Arial" w:cs="Arial"/>
          <w:sz w:val="18"/>
          <w:szCs w:val="18"/>
        </w:rPr>
        <w:t xml:space="preserve"> Visit </w:t>
      </w:r>
      <w:hyperlink r:id="rId9" w:history="1">
        <w:r w:rsidR="00BB6E80" w:rsidRPr="00613BC0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FB1B9C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si</w:t>
        </w:r>
        <w:r w:rsidR="00BB6E80" w:rsidRPr="00613BC0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g</w:t>
        </w:r>
      </w:hyperlink>
      <w:r w:rsidR="00FB1B9C">
        <w:rPr>
          <w:rStyle w:val="Hyperlink"/>
          <w:rFonts w:ascii="Arial" w:eastAsia="Arial" w:hAnsi="Arial" w:cs="Arial"/>
          <w:b/>
          <w:bCs/>
          <w:sz w:val="18"/>
          <w:szCs w:val="18"/>
        </w:rPr>
        <w:t>nin</w:t>
      </w:r>
      <w:proofErr w:type="spellEnd"/>
      <w:r w:rsidR="00FB1B9C">
        <w:rPr>
          <w:rStyle w:val="Hyperlink"/>
          <w:rFonts w:ascii="Arial" w:eastAsia="Arial" w:hAnsi="Arial" w:cs="Arial"/>
          <w:b/>
          <w:bCs/>
          <w:sz w:val="18"/>
          <w:szCs w:val="18"/>
        </w:rPr>
        <w:t>/</w:t>
      </w:r>
      <w:proofErr w:type="spellStart"/>
      <w:r w:rsidR="00FB1B9C">
        <w:rPr>
          <w:rStyle w:val="Hyperlink"/>
          <w:rFonts w:ascii="Arial" w:eastAsia="Arial" w:hAnsi="Arial" w:cs="Arial"/>
          <w:b/>
          <w:bCs/>
          <w:sz w:val="18"/>
          <w:szCs w:val="18"/>
        </w:rPr>
        <w:t>livingwell</w:t>
      </w:r>
      <w:proofErr w:type="spellEnd"/>
      <w:r w:rsidR="00BB6E80">
        <w:rPr>
          <w:rFonts w:ascii="Arial" w:eastAsia="Arial" w:hAnsi="Arial" w:cs="Arial"/>
          <w:sz w:val="18"/>
          <w:szCs w:val="18"/>
        </w:rPr>
        <w:t xml:space="preserve"> to get started</w:t>
      </w:r>
      <w:r w:rsidR="00613BC0">
        <w:rPr>
          <w:rFonts w:ascii="Arial" w:eastAsia="Arial" w:hAnsi="Arial" w:cs="Arial"/>
          <w:sz w:val="18"/>
          <w:szCs w:val="18"/>
        </w:rPr>
        <w:t>.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4F6C1B" w:rsidRDefault="0096303C" w:rsidP="0096303C">
      <w:pPr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4F6C1B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303D25AF" w14:textId="2DCD0B61" w:rsidR="0030125C" w:rsidRDefault="0096303C" w:rsidP="0063681D">
      <w:pPr>
        <w:contextualSpacing/>
        <w:rPr>
          <w:i/>
          <w:sz w:val="20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</w:t>
      </w:r>
      <w:r w:rsidR="00BB6E80">
        <w:rPr>
          <w:rFonts w:ascii="Arial" w:eastAsia="Arial" w:hAnsi="Arial" w:cs="Arial"/>
          <w:sz w:val="18"/>
          <w:szCs w:val="18"/>
          <w:highlight w:val="yellow"/>
        </w:rPr>
        <w:t xml:space="preserve">Living Well or client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0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4DB69AA" w14:textId="77777777" w:rsidR="0030125C" w:rsidRDefault="0030125C" w:rsidP="0063681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3FC3A23E" w:rsidR="00D47148" w:rsidRPr="002A1B1F" w:rsidRDefault="00D47148" w:rsidP="0063681D">
      <w:pPr>
        <w:contextualSpacing/>
        <w:rPr>
          <w:rFonts w:ascii="Arial" w:hAnsi="Arial" w:cs="Arial"/>
          <w:i/>
          <w:sz w:val="18"/>
          <w:szCs w:val="18"/>
        </w:rPr>
      </w:pPr>
      <w:r w:rsidRPr="002A1B1F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2A1B1F">
        <w:rPr>
          <w:rFonts w:ascii="Arial" w:hAnsi="Arial" w:cs="Arial"/>
          <w:i/>
          <w:sz w:val="18"/>
          <w:szCs w:val="18"/>
          <w:highlight w:val="yellow"/>
        </w:rPr>
        <w:t>[</w:t>
      </w:r>
      <w:r w:rsidRPr="002A1B1F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2A1B1F">
        <w:rPr>
          <w:rFonts w:ascii="Arial" w:hAnsi="Arial" w:cs="Arial"/>
          <w:i/>
          <w:sz w:val="18"/>
          <w:szCs w:val="18"/>
          <w:highlight w:val="yellow"/>
        </w:rPr>
        <w:t>]</w:t>
      </w:r>
      <w:r w:rsidRPr="002A1B1F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3681D" w:rsidRPr="002A1B1F">
        <w:rPr>
          <w:rFonts w:ascii="Arial" w:hAnsi="Arial" w:cs="Arial"/>
          <w:i/>
          <w:sz w:val="18"/>
          <w:szCs w:val="18"/>
          <w:highlight w:val="yellow"/>
        </w:rPr>
        <w:t>[</w:t>
      </w:r>
      <w:r w:rsidR="00BB6E80">
        <w:rPr>
          <w:rFonts w:ascii="Arial" w:hAnsi="Arial" w:cs="Arial"/>
          <w:i/>
          <w:sz w:val="18"/>
          <w:szCs w:val="18"/>
          <w:highlight w:val="yellow"/>
        </w:rPr>
        <w:t xml:space="preserve">Living Well or client </w:t>
      </w:r>
      <w:r w:rsidRPr="002A1B1F">
        <w:rPr>
          <w:rFonts w:ascii="Arial" w:hAnsi="Arial" w:cs="Arial"/>
          <w:i/>
          <w:sz w:val="18"/>
          <w:szCs w:val="18"/>
          <w:highlight w:val="yellow"/>
        </w:rPr>
        <w:t>program name</w:t>
      </w:r>
      <w:r w:rsidR="0063681D" w:rsidRPr="002A1B1F">
        <w:rPr>
          <w:rFonts w:ascii="Arial" w:hAnsi="Arial" w:cs="Arial"/>
          <w:i/>
          <w:sz w:val="18"/>
          <w:szCs w:val="18"/>
          <w:highlight w:val="yellow"/>
        </w:rPr>
        <w:t>]</w:t>
      </w:r>
      <w:r w:rsidRPr="002A1B1F">
        <w:rPr>
          <w:rFonts w:ascii="Arial" w:hAnsi="Arial" w:cs="Arial"/>
          <w:i/>
          <w:sz w:val="18"/>
          <w:szCs w:val="18"/>
        </w:rPr>
        <w:t xml:space="preserve">. We have partnered with HealthPartners to offer this health and well-being program to all </w:t>
      </w:r>
      <w:r w:rsidR="0063681D" w:rsidRPr="002A1B1F">
        <w:rPr>
          <w:rFonts w:ascii="Arial" w:hAnsi="Arial" w:cs="Arial"/>
          <w:i/>
          <w:sz w:val="18"/>
          <w:szCs w:val="18"/>
          <w:highlight w:val="yellow"/>
        </w:rPr>
        <w:t>[</w:t>
      </w:r>
      <w:r w:rsidRPr="002A1B1F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2A1B1F">
        <w:rPr>
          <w:rFonts w:ascii="Arial" w:hAnsi="Arial" w:cs="Arial"/>
          <w:i/>
          <w:sz w:val="18"/>
          <w:szCs w:val="18"/>
          <w:highlight w:val="yellow"/>
        </w:rPr>
        <w:t>]</w:t>
      </w:r>
      <w:r w:rsidRPr="002A1B1F">
        <w:rPr>
          <w:rFonts w:ascii="Arial" w:hAnsi="Arial" w:cs="Arial"/>
          <w:i/>
          <w:sz w:val="18"/>
          <w:szCs w:val="18"/>
        </w:rPr>
        <w:t xml:space="preserve"> employees. </w:t>
      </w:r>
    </w:p>
    <w:p w14:paraId="7604F0F5" w14:textId="1358CD2C" w:rsidR="00895BB4" w:rsidRPr="00FB0537" w:rsidRDefault="00895BB4" w:rsidP="0063681D">
      <w:pPr>
        <w:contextualSpacing/>
        <w:rPr>
          <w:rFonts w:ascii="Arial" w:hAnsi="Arial" w:cs="Arial"/>
          <w:sz w:val="22"/>
          <w:szCs w:val="22"/>
        </w:rPr>
      </w:pPr>
    </w:p>
    <w:p w14:paraId="581FDBD8" w14:textId="77777777" w:rsidR="00754F40" w:rsidRPr="00FB0537" w:rsidRDefault="00754F40" w:rsidP="0063681D">
      <w:pPr>
        <w:contextualSpacing/>
        <w:rPr>
          <w:rFonts w:ascii="Arial" w:hAnsi="Arial" w:cs="Arial"/>
          <w:sz w:val="22"/>
          <w:szCs w:val="22"/>
        </w:rPr>
      </w:pPr>
    </w:p>
    <w:p w14:paraId="5DF37066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F2BDD9B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30E17A5F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66B7F854" w:rsidR="00754F40" w:rsidRPr="00FB0537" w:rsidRDefault="00754F4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sectPr w:rsidR="00754F40" w:rsidRPr="00FB05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E944" w14:textId="77777777" w:rsidR="002A33D4" w:rsidRDefault="002A33D4" w:rsidP="0097006B">
      <w:r>
        <w:separator/>
      </w:r>
    </w:p>
  </w:endnote>
  <w:endnote w:type="continuationSeparator" w:id="0">
    <w:p w14:paraId="0D567960" w14:textId="77777777" w:rsidR="002A33D4" w:rsidRDefault="002A33D4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805E" w14:textId="77777777" w:rsidR="00676408" w:rsidRPr="00FB0537" w:rsidRDefault="00676408" w:rsidP="00676408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  <w:p w14:paraId="754B3A68" w14:textId="77777777" w:rsidR="00676408" w:rsidRDefault="00676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9D1B" w14:textId="77777777" w:rsidR="002A33D4" w:rsidRDefault="002A33D4" w:rsidP="0097006B">
      <w:r>
        <w:separator/>
      </w:r>
    </w:p>
  </w:footnote>
  <w:footnote w:type="continuationSeparator" w:id="0">
    <w:p w14:paraId="3EBBFB43" w14:textId="77777777" w:rsidR="002A33D4" w:rsidRDefault="002A33D4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6976AED1" w:rsidR="0097006B" w:rsidRDefault="00F260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B38A8D" wp14:editId="21B64B62">
              <wp:simplePos x="0" y="0"/>
              <wp:positionH relativeFrom="column">
                <wp:posOffset>-577850</wp:posOffset>
              </wp:positionH>
              <wp:positionV relativeFrom="paragraph">
                <wp:posOffset>-139700</wp:posOffset>
              </wp:positionV>
              <wp:extent cx="7099935" cy="208915"/>
              <wp:effectExtent l="3175" t="3175" r="2540" b="698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208915"/>
                        <a:chOff x="0" y="0"/>
                        <a:chExt cx="11181" cy="329"/>
                      </a:xfrm>
                    </wpg:grpSpPr>
                    <wps:wsp>
                      <wps:cNvPr id="2" name="docshape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0"/>
                      <wps:cNvSpPr>
                        <a:spLocks/>
                      </wps:cNvSpPr>
                      <wps:spPr bwMode="auto">
                        <a:xfrm>
                          <a:off x="452" y="0"/>
                          <a:ext cx="7383" cy="329"/>
                        </a:xfrm>
                        <a:custGeom>
                          <a:avLst/>
                          <a:gdLst>
                            <a:gd name="T0" fmla="*/ 7342 w 7383"/>
                            <a:gd name="T1" fmla="*/ 406 h 329"/>
                            <a:gd name="T2" fmla="*/ 0 w 7383"/>
                            <a:gd name="T3" fmla="*/ 406 h 329"/>
                            <a:gd name="T4" fmla="*/ 0 w 7383"/>
                            <a:gd name="T5" fmla="*/ 735 h 329"/>
                            <a:gd name="T6" fmla="*/ 7382 w 7383"/>
                            <a:gd name="T7" fmla="*/ 735 h 329"/>
                            <a:gd name="T8" fmla="*/ 7342 w 7383"/>
                            <a:gd name="T9" fmla="*/ 406 h 3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11"/>
                      <wps:cNvSpPr>
                        <a:spLocks/>
                      </wps:cNvSpPr>
                      <wps:spPr bwMode="auto">
                        <a:xfrm>
                          <a:off x="2815" y="0"/>
                          <a:ext cx="2843" cy="329"/>
                        </a:xfrm>
                        <a:custGeom>
                          <a:avLst/>
                          <a:gdLst>
                            <a:gd name="T0" fmla="*/ 2842 w 2843"/>
                            <a:gd name="T1" fmla="*/ 406 h 329"/>
                            <a:gd name="T2" fmla="*/ 0 w 2843"/>
                            <a:gd name="T3" fmla="*/ 406 h 329"/>
                            <a:gd name="T4" fmla="*/ 19 w 2843"/>
                            <a:gd name="T5" fmla="*/ 447 h 329"/>
                            <a:gd name="T6" fmla="*/ 53 w 2843"/>
                            <a:gd name="T7" fmla="*/ 509 h 329"/>
                            <a:gd name="T8" fmla="*/ 90 w 2843"/>
                            <a:gd name="T9" fmla="*/ 570 h 329"/>
                            <a:gd name="T10" fmla="*/ 129 w 2843"/>
                            <a:gd name="T11" fmla="*/ 630 h 329"/>
                            <a:gd name="T12" fmla="*/ 171 w 2843"/>
                            <a:gd name="T13" fmla="*/ 687 h 329"/>
                            <a:gd name="T14" fmla="*/ 209 w 2843"/>
                            <a:gd name="T15" fmla="*/ 735 h 329"/>
                            <a:gd name="T16" fmla="*/ 2633 w 2843"/>
                            <a:gd name="T17" fmla="*/ 735 h 329"/>
                            <a:gd name="T18" fmla="*/ 2671 w 2843"/>
                            <a:gd name="T19" fmla="*/ 687 h 329"/>
                            <a:gd name="T20" fmla="*/ 2713 w 2843"/>
                            <a:gd name="T21" fmla="*/ 630 h 329"/>
                            <a:gd name="T22" fmla="*/ 2752 w 2843"/>
                            <a:gd name="T23" fmla="*/ 570 h 329"/>
                            <a:gd name="T24" fmla="*/ 2789 w 2843"/>
                            <a:gd name="T25" fmla="*/ 509 h 329"/>
                            <a:gd name="T26" fmla="*/ 2823 w 2843"/>
                            <a:gd name="T27" fmla="*/ 447 h 329"/>
                            <a:gd name="T28" fmla="*/ 2842 w 2843"/>
                            <a:gd name="T29" fmla="*/ 406 h 32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03" cy="329"/>
                        </a:xfrm>
                        <a:custGeom>
                          <a:avLst/>
                          <a:gdLst>
                            <a:gd name="T0" fmla="*/ 2160 w 9803"/>
                            <a:gd name="T1" fmla="*/ 406 h 329"/>
                            <a:gd name="T2" fmla="*/ 0 w 9803"/>
                            <a:gd name="T3" fmla="*/ 406 h 329"/>
                            <a:gd name="T4" fmla="*/ 0 w 9803"/>
                            <a:gd name="T5" fmla="*/ 735 h 329"/>
                            <a:gd name="T6" fmla="*/ 1954 w 9803"/>
                            <a:gd name="T7" fmla="*/ 735 h 329"/>
                            <a:gd name="T8" fmla="*/ 1990 w 9803"/>
                            <a:gd name="T9" fmla="*/ 690 h 329"/>
                            <a:gd name="T10" fmla="*/ 2031 w 9803"/>
                            <a:gd name="T11" fmla="*/ 633 h 329"/>
                            <a:gd name="T12" fmla="*/ 2070 w 9803"/>
                            <a:gd name="T13" fmla="*/ 573 h 329"/>
                            <a:gd name="T14" fmla="*/ 2106 w 9803"/>
                            <a:gd name="T15" fmla="*/ 512 h 329"/>
                            <a:gd name="T16" fmla="*/ 2140 w 9803"/>
                            <a:gd name="T17" fmla="*/ 449 h 329"/>
                            <a:gd name="T18" fmla="*/ 2160 w 9803"/>
                            <a:gd name="T19" fmla="*/ 406 h 329"/>
                            <a:gd name="T20" fmla="*/ 9802 w 9803"/>
                            <a:gd name="T21" fmla="*/ 735 h 329"/>
                            <a:gd name="T22" fmla="*/ 9472 w 9803"/>
                            <a:gd name="T23" fmla="*/ 406 h 329"/>
                            <a:gd name="T24" fmla="*/ 7052 w 9803"/>
                            <a:gd name="T25" fmla="*/ 406 h 329"/>
                            <a:gd name="T26" fmla="*/ 7382 w 9803"/>
                            <a:gd name="T27" fmla="*/ 735 h 329"/>
                            <a:gd name="T28" fmla="*/ 9802 w 9803"/>
                            <a:gd name="T29" fmla="*/ 735 h 32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58A93" id="Group 6" o:spid="_x0000_s1026" style="position:absolute;margin-left:-45.5pt;margin-top:-11pt;width:559.05pt;height:16.45pt;z-index:251661312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">
              <v:rect id="docshape9" o:spid="_x0000_s1027" style="position:absolute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" fillcolor="#291e60" stroked="f"/>
              <v:shape id="docshape10" o:spid="_x0000_s1028" style="position:absolute;left:452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2815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537261">
    <w:abstractNumId w:val="0"/>
  </w:num>
  <w:num w:numId="2" w16cid:durableId="1896816929">
    <w:abstractNumId w:val="4"/>
  </w:num>
  <w:num w:numId="3" w16cid:durableId="1669792708">
    <w:abstractNumId w:val="2"/>
  </w:num>
  <w:num w:numId="4" w16cid:durableId="1921594321">
    <w:abstractNumId w:val="3"/>
  </w:num>
  <w:num w:numId="5" w16cid:durableId="1660692181">
    <w:abstractNumId w:val="1"/>
  </w:num>
  <w:num w:numId="6" w16cid:durableId="1958948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E7"/>
    <w:rsid w:val="00040469"/>
    <w:rsid w:val="000B1039"/>
    <w:rsid w:val="001030BE"/>
    <w:rsid w:val="00105DC6"/>
    <w:rsid w:val="0015708C"/>
    <w:rsid w:val="001825B4"/>
    <w:rsid w:val="001827CC"/>
    <w:rsid w:val="001923E7"/>
    <w:rsid w:val="001B704D"/>
    <w:rsid w:val="001C6EB6"/>
    <w:rsid w:val="001D152D"/>
    <w:rsid w:val="00203BF6"/>
    <w:rsid w:val="00216B96"/>
    <w:rsid w:val="002437B6"/>
    <w:rsid w:val="002646BC"/>
    <w:rsid w:val="0027030F"/>
    <w:rsid w:val="00270A5A"/>
    <w:rsid w:val="00276873"/>
    <w:rsid w:val="002A1B1F"/>
    <w:rsid w:val="002A244D"/>
    <w:rsid w:val="002A33D4"/>
    <w:rsid w:val="0030125C"/>
    <w:rsid w:val="0036095B"/>
    <w:rsid w:val="00376F2E"/>
    <w:rsid w:val="003840CF"/>
    <w:rsid w:val="00387B05"/>
    <w:rsid w:val="003A0764"/>
    <w:rsid w:val="00400F58"/>
    <w:rsid w:val="00422C82"/>
    <w:rsid w:val="00425729"/>
    <w:rsid w:val="004A3243"/>
    <w:rsid w:val="004F6C1B"/>
    <w:rsid w:val="00504A62"/>
    <w:rsid w:val="005539DE"/>
    <w:rsid w:val="0055668D"/>
    <w:rsid w:val="00597D0D"/>
    <w:rsid w:val="005D6807"/>
    <w:rsid w:val="00613BC0"/>
    <w:rsid w:val="00624F75"/>
    <w:rsid w:val="0063681D"/>
    <w:rsid w:val="00674B8F"/>
    <w:rsid w:val="00676408"/>
    <w:rsid w:val="006B3BA2"/>
    <w:rsid w:val="00753E48"/>
    <w:rsid w:val="00754F40"/>
    <w:rsid w:val="00817F6D"/>
    <w:rsid w:val="008217B8"/>
    <w:rsid w:val="008556EB"/>
    <w:rsid w:val="0088012A"/>
    <w:rsid w:val="00895BB4"/>
    <w:rsid w:val="008A0C12"/>
    <w:rsid w:val="00960A81"/>
    <w:rsid w:val="0096303C"/>
    <w:rsid w:val="0097006B"/>
    <w:rsid w:val="009E21A5"/>
    <w:rsid w:val="009E41D9"/>
    <w:rsid w:val="009F6CAF"/>
    <w:rsid w:val="00A30BF7"/>
    <w:rsid w:val="00A6660D"/>
    <w:rsid w:val="00A84A07"/>
    <w:rsid w:val="00AC2901"/>
    <w:rsid w:val="00AD6179"/>
    <w:rsid w:val="00B13CD0"/>
    <w:rsid w:val="00B320AA"/>
    <w:rsid w:val="00B457BC"/>
    <w:rsid w:val="00B75F6B"/>
    <w:rsid w:val="00BB6E80"/>
    <w:rsid w:val="00BF147D"/>
    <w:rsid w:val="00C16060"/>
    <w:rsid w:val="00C9522E"/>
    <w:rsid w:val="00CB7B17"/>
    <w:rsid w:val="00CC102C"/>
    <w:rsid w:val="00CD5FA5"/>
    <w:rsid w:val="00CE45A6"/>
    <w:rsid w:val="00CF62FB"/>
    <w:rsid w:val="00D402D9"/>
    <w:rsid w:val="00D47148"/>
    <w:rsid w:val="00D76CBF"/>
    <w:rsid w:val="00D848B4"/>
    <w:rsid w:val="00DC6A4D"/>
    <w:rsid w:val="00DF11BF"/>
    <w:rsid w:val="00E0615E"/>
    <w:rsid w:val="00E41B56"/>
    <w:rsid w:val="00E742BB"/>
    <w:rsid w:val="00E93D19"/>
    <w:rsid w:val="00EF31FC"/>
    <w:rsid w:val="00F106C2"/>
    <w:rsid w:val="00F260DA"/>
    <w:rsid w:val="00F55E77"/>
    <w:rsid w:val="00F70350"/>
    <w:rsid w:val="00F912B9"/>
    <w:rsid w:val="00FA78E7"/>
    <w:rsid w:val="00FB0537"/>
    <w:rsid w:val="00FB1B9C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26627"/>
  <w15:docId w15:val="{9A329C46-E25B-41C4-B0EC-60F56FA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21A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signin/livingwe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ealthpartners.com/wellbeing-registration/wellbeing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12</cp:revision>
  <dcterms:created xsi:type="dcterms:W3CDTF">2022-10-12T15:15:00Z</dcterms:created>
  <dcterms:modified xsi:type="dcterms:W3CDTF">2022-11-16T18:19:00Z</dcterms:modified>
</cp:coreProperties>
</file>