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70D33A9E" w:rsidR="0063681D" w:rsidRPr="00627F9B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627F9B">
        <w:rPr>
          <w:rFonts w:ascii="Arial" w:eastAsiaTheme="minorHAnsi" w:hAnsi="Arial" w:cs="Arial"/>
          <w:b/>
          <w:color w:val="60489D"/>
          <w:spacing w:val="20"/>
        </w:rPr>
        <w:t>202</w:t>
      </w:r>
      <w:r w:rsidR="00125A29" w:rsidRPr="00627F9B">
        <w:rPr>
          <w:rFonts w:ascii="Arial" w:eastAsiaTheme="minorHAnsi" w:hAnsi="Arial" w:cs="Arial"/>
          <w:b/>
          <w:color w:val="60489D"/>
          <w:spacing w:val="20"/>
        </w:rPr>
        <w:t>3</w:t>
      </w:r>
      <w:r w:rsidRPr="00627F9B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3F1748CD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9F514C">
        <w:rPr>
          <w:rFonts w:ascii="Arial" w:eastAsiaTheme="minorHAnsi" w:hAnsi="Arial" w:cs="Arial"/>
          <w:sz w:val="18"/>
          <w:szCs w:val="18"/>
        </w:rPr>
        <w:t>Nutrition</w:t>
      </w:r>
    </w:p>
    <w:p w14:paraId="38C5BA37" w14:textId="0EB3F593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125A29">
        <w:rPr>
          <w:rFonts w:ascii="Arial" w:eastAsia="Arial" w:hAnsi="Arial" w:cs="Arial"/>
          <w:color w:val="000000" w:themeColor="text1"/>
          <w:sz w:val="18"/>
          <w:szCs w:val="18"/>
        </w:rPr>
        <w:t>Nutrition 101</w:t>
      </w:r>
    </w:p>
    <w:p w14:paraId="5F97C205" w14:textId="266D4806" w:rsidR="0063681D" w:rsidRDefault="0027030F" w:rsidP="00F31A3E">
      <w:pPr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BA2817">
        <w:rPr>
          <w:rFonts w:ascii="Arial" w:eastAsiaTheme="minorHAnsi" w:hAnsi="Arial" w:cs="Arial"/>
          <w:sz w:val="18"/>
          <w:szCs w:val="18"/>
        </w:rPr>
        <w:t>Healthy eating made easy</w:t>
      </w:r>
    </w:p>
    <w:p w14:paraId="4970C5B4" w14:textId="065D54B9" w:rsidR="00E401D8" w:rsidRDefault="00E401D8" w:rsidP="00F31A3E">
      <w:pPr>
        <w:contextualSpacing/>
        <w:rPr>
          <w:rFonts w:ascii="Arial" w:eastAsiaTheme="minorHAnsi" w:hAnsi="Arial" w:cs="Arial"/>
          <w:sz w:val="18"/>
          <w:szCs w:val="18"/>
        </w:rPr>
      </w:pPr>
    </w:p>
    <w:p w14:paraId="4587F7E0" w14:textId="04ABEABE" w:rsidR="00E401D8" w:rsidRPr="00F31A3E" w:rsidRDefault="00E401D8" w:rsidP="00F31A3E">
      <w:pPr>
        <w:contextualSpacing/>
      </w:pPr>
      <w:r>
        <w:rPr>
          <w:rFonts w:ascii="Arial" w:eastAsiaTheme="minorHAnsi" w:hAnsi="Arial" w:cs="Arial"/>
          <w:noProof/>
          <w:sz w:val="18"/>
          <w:szCs w:val="18"/>
        </w:rPr>
        <w:drawing>
          <wp:inline distT="0" distB="0" distL="0" distR="0" wp14:anchorId="1D9B8D65" wp14:editId="4057D5A5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3853" w14:textId="77777777" w:rsidR="007C1E78" w:rsidRDefault="007C1E78" w:rsidP="0063681D">
      <w:pPr>
        <w:contextualSpacing/>
        <w:rPr>
          <w:noProof/>
          <w:color w:val="FF0000"/>
        </w:rPr>
      </w:pPr>
    </w:p>
    <w:p w14:paraId="6336EEC3" w14:textId="69039294" w:rsidR="009F514C" w:rsidRPr="00627F9B" w:rsidRDefault="002D4616" w:rsidP="00625D94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627F9B">
        <w:rPr>
          <w:rFonts w:ascii="Arial" w:eastAsiaTheme="minorHAnsi" w:hAnsi="Arial" w:cs="Arial"/>
          <w:b/>
          <w:color w:val="60489D"/>
          <w:spacing w:val="20"/>
        </w:rPr>
        <w:t>Eat better, feel better</w:t>
      </w:r>
    </w:p>
    <w:p w14:paraId="06F11F93" w14:textId="7EDA26E6" w:rsidR="009F514C" w:rsidRDefault="006C6BCF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Whether it’s to look your best, feel your best or both, we all have our 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>motivation</w:t>
      </w:r>
      <w:r w:rsidR="00E84156">
        <w:rPr>
          <w:rFonts w:ascii="Arial" w:eastAsia="Arial" w:hAnsi="Arial" w:cs="Arial"/>
          <w:color w:val="000000" w:themeColor="text1"/>
          <w:sz w:val="18"/>
          <w:szCs w:val="18"/>
        </w:rPr>
        <w:t>s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 xml:space="preserve"> for ea</w:t>
      </w:r>
      <w:r w:rsidR="0048361B">
        <w:rPr>
          <w:rFonts w:ascii="Arial" w:eastAsia="Arial" w:hAnsi="Arial" w:cs="Arial"/>
          <w:color w:val="000000" w:themeColor="text1"/>
          <w:sz w:val="18"/>
          <w:szCs w:val="18"/>
        </w:rPr>
        <w:t>t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>ing better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. But i</w:t>
      </w:r>
      <w:r w:rsidR="002D4616">
        <w:rPr>
          <w:rFonts w:ascii="Arial" w:eastAsia="Arial" w:hAnsi="Arial" w:cs="Arial"/>
          <w:color w:val="000000" w:themeColor="text1"/>
          <w:sz w:val="18"/>
          <w:szCs w:val="18"/>
        </w:rPr>
        <w:t>t’s not always easy to make smart food choices. Ar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e</w:t>
      </w:r>
      <w:r w:rsidR="002D4616">
        <w:rPr>
          <w:rFonts w:ascii="Arial" w:eastAsia="Arial" w:hAnsi="Arial" w:cs="Arial"/>
          <w:color w:val="000000" w:themeColor="text1"/>
          <w:sz w:val="18"/>
          <w:szCs w:val="18"/>
        </w:rPr>
        <w:t xml:space="preserve"> carbs good or bad? How much salt is too much? 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>Anyone</w:t>
      </w:r>
      <w:r w:rsidR="002D4616">
        <w:rPr>
          <w:rFonts w:ascii="Arial" w:eastAsia="Arial" w:hAnsi="Arial" w:cs="Arial"/>
          <w:color w:val="000000" w:themeColor="text1"/>
          <w:sz w:val="18"/>
          <w:szCs w:val="18"/>
        </w:rPr>
        <w:t xml:space="preserve"> can get frustrated when it comes to healthy eating habits.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Luckily, yo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>u don’t have to navigate n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utrition 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>alone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="009F514C"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</w:t>
      </w:r>
      <w:r w:rsidR="004150D6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HealthPartners Living Well or client p</w:t>
      </w:r>
      <w:r w:rsidR="009F514C"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rogram name]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E84156">
        <w:rPr>
          <w:rFonts w:ascii="Arial" w:eastAsia="Arial" w:hAnsi="Arial" w:cs="Arial"/>
          <w:color w:val="000000" w:themeColor="text1"/>
          <w:sz w:val="18"/>
          <w:szCs w:val="18"/>
        </w:rPr>
        <w:t>helps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you d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iscover what works for your 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body and 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>lifestyle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, with </w:t>
      </w:r>
      <w:r w:rsidR="009F514C"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tools and resources </w:t>
      </w:r>
      <w:r w:rsidR="00E84156">
        <w:rPr>
          <w:rFonts w:ascii="Arial" w:eastAsia="Arial" w:hAnsi="Arial" w:cs="Arial"/>
          <w:color w:val="000000" w:themeColor="text1"/>
          <w:sz w:val="18"/>
          <w:szCs w:val="18"/>
        </w:rPr>
        <w:t>that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make good nutrition a part of your everyday life. </w:t>
      </w:r>
    </w:p>
    <w:p w14:paraId="6B550DC3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512616B" w14:textId="50AB4C6F" w:rsidR="007C1E78" w:rsidRDefault="006C6BCF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Check out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these</w:t>
      </w:r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nutrition-based activities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that will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 xml:space="preserve"> guide you to healthy eating in no time:</w:t>
      </w:r>
    </w:p>
    <w:p w14:paraId="78C95E61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CD923B9" w14:textId="77777777" w:rsidR="009F514C" w:rsidRPr="000D3438" w:rsidRDefault="009F514C" w:rsidP="007C1E78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D3438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Go for Fruits and Veggies:</w:t>
      </w:r>
      <w:r w:rsidRPr="000D3438">
        <w:rPr>
          <w:rFonts w:ascii="Arial" w:eastAsia="Arial" w:hAnsi="Arial" w:cs="Arial"/>
          <w:color w:val="000000" w:themeColor="text1"/>
          <w:sz w:val="18"/>
          <w:szCs w:val="18"/>
        </w:rPr>
        <w:t xml:space="preserve"> Learn how to set achievable goals, find ways to create and maintain healthier habits and build a better relationship with fruits and vegetables. </w:t>
      </w:r>
      <w:r w:rsidRPr="000D3438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004C2DCE" w14:textId="77777777" w:rsidR="00776A39" w:rsidRPr="00F81F42" w:rsidRDefault="009F514C" w:rsidP="00776A39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Sugar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mart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Discover how 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>to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 balance your sugar intake while finding alternatives 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t>to</w:t>
      </w:r>
      <w:r w:rsidR="007C1E78"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your favorite sweets along the way. </w:t>
      </w:r>
      <w:r w:rsidR="007C1E78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7D35884E" w14:textId="723ADA60" w:rsidR="00776A39" w:rsidRDefault="004150D6" w:rsidP="00F81F42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562A9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</w:t>
      </w:r>
      <w:r w:rsidR="00F81F42">
        <w:rPr>
          <w:rFonts w:ascii="Arial" w:eastAsia="Arial" w:hAnsi="Arial" w:cs="Arial"/>
          <w:b/>
          <w:bCs/>
          <w:color w:val="000000" w:themeColor="text1"/>
          <w:sz w:val="18"/>
          <w:szCs w:val="18"/>
          <w:highlight w:val="yellow"/>
        </w:rPr>
        <w:t>Health</w:t>
      </w:r>
      <w:r w:rsidR="00627F9B" w:rsidRPr="00F81F42">
        <w:rPr>
          <w:rFonts w:ascii="Arial" w:eastAsia="Arial" w:hAnsi="Arial" w:cs="Arial"/>
          <w:b/>
          <w:bCs/>
          <w:color w:val="000000" w:themeColor="text1"/>
          <w:sz w:val="18"/>
          <w:szCs w:val="18"/>
          <w:highlight w:val="yellow"/>
        </w:rPr>
        <w:t xml:space="preserve"> coach</w:t>
      </w:r>
      <w:r w:rsidR="00F81F42">
        <w:rPr>
          <w:rFonts w:ascii="Arial" w:eastAsia="Arial" w:hAnsi="Arial" w:cs="Arial"/>
          <w:b/>
          <w:bCs/>
          <w:color w:val="000000" w:themeColor="text1"/>
          <w:sz w:val="18"/>
          <w:szCs w:val="18"/>
          <w:highlight w:val="yellow"/>
        </w:rPr>
        <w:t>ing</w:t>
      </w:r>
      <w:r w:rsidR="00627F9B" w:rsidRPr="00F81F42">
        <w:rPr>
          <w:rFonts w:ascii="Arial" w:eastAsia="Arial" w:hAnsi="Arial" w:cs="Arial"/>
          <w:b/>
          <w:bCs/>
          <w:color w:val="000000" w:themeColor="text1"/>
          <w:sz w:val="18"/>
          <w:szCs w:val="18"/>
          <w:highlight w:val="yellow"/>
        </w:rPr>
        <w:t xml:space="preserve">: </w:t>
      </w:r>
      <w:r w:rsidR="00627F9B" w:rsidRPr="00F81F42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Free health coaching gives you one-on-one support plus resources to help you find the right balance of healthy lifestyle adjustments to achieve your goals.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]</w:t>
      </w:r>
      <w:r w:rsidR="00F81F42" w:rsidRPr="00776A39" w:rsidDel="00F81F4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0DE528D0" w14:textId="77777777" w:rsidR="00F81F42" w:rsidRPr="00F81F42" w:rsidRDefault="00F81F42" w:rsidP="00F81F42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ED539C2" w14:textId="4B3CEB5B" w:rsidR="009F514C" w:rsidRPr="00F81F42" w:rsidRDefault="00F81F42" w:rsidP="00776A39">
      <w:pPr>
        <w:rPr>
          <w:rFonts w:ascii="Arial" w:hAnsi="Arial" w:cs="Arial"/>
          <w:sz w:val="18"/>
          <w:szCs w:val="18"/>
        </w:rPr>
      </w:pPr>
      <w:r w:rsidRPr="00F81F42">
        <w:rPr>
          <w:rFonts w:ascii="Arial" w:hAnsi="Arial" w:cs="Arial"/>
          <w:sz w:val="18"/>
          <w:szCs w:val="18"/>
        </w:rPr>
        <w:t>Complete your annual health assessment to access these well-being activities and many more.</w:t>
      </w:r>
    </w:p>
    <w:p w14:paraId="7B1DE257" w14:textId="77777777" w:rsidR="00F81F42" w:rsidRDefault="00F81F42" w:rsidP="00776A39"/>
    <w:p w14:paraId="3E49467C" w14:textId="562F48A2" w:rsidR="009F514C" w:rsidRDefault="00C44ED9" w:rsidP="000D3438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9F514C" w:rsidRPr="5F13DC1D">
          <w:rPr>
            <w:rStyle w:val="Hyperlink"/>
            <w:rFonts w:ascii="Arial" w:eastAsia="Arial" w:hAnsi="Arial" w:cs="Arial"/>
            <w:sz w:val="18"/>
            <w:szCs w:val="18"/>
          </w:rPr>
          <w:t xml:space="preserve">Get </w:t>
        </w:r>
        <w:r w:rsidR="009F514C">
          <w:rPr>
            <w:rStyle w:val="Hyperlink"/>
            <w:rFonts w:ascii="Arial" w:eastAsia="Arial" w:hAnsi="Arial" w:cs="Arial"/>
            <w:sz w:val="18"/>
            <w:szCs w:val="18"/>
          </w:rPr>
          <w:t>your nutrition back on track</w:t>
        </w:r>
      </w:hyperlink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F514C" w:rsidRPr="00EF02AA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1C21C9C8" w14:textId="65D6637B" w:rsidR="009F514C" w:rsidRDefault="009F514C" w:rsidP="009F514C">
      <w:pPr>
        <w:contextualSpacing/>
        <w:rPr>
          <w:rFonts w:ascii="Arial" w:eastAsia="Arial" w:hAnsi="Arial" w:cs="Arial"/>
          <w:sz w:val="18"/>
          <w:szCs w:val="18"/>
        </w:rPr>
      </w:pPr>
    </w:p>
    <w:p w14:paraId="6CB3618A" w14:textId="47283A67" w:rsidR="004150D6" w:rsidRDefault="004150D6" w:rsidP="009F514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5746C31D" w14:textId="46A0AA25" w:rsidR="009F514C" w:rsidRDefault="009F514C" w:rsidP="009F514C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a well-being activity to improve your nutrition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4150D6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0961A6">
        <w:rPr>
          <w:rFonts w:ascii="Arial" w:eastAsia="Arial" w:hAnsi="Arial" w:cs="Arial"/>
          <w:sz w:val="18"/>
          <w:szCs w:val="18"/>
          <w:highlight w:val="yellow"/>
        </w:rPr>
        <w:t>medical plan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37661B">
        <w:rPr>
          <w:rFonts w:ascii="Arial" w:eastAsia="Arial" w:hAnsi="Arial" w:cs="Arial"/>
          <w:sz w:val="18"/>
          <w:szCs w:val="18"/>
        </w:rPr>
        <w:t xml:space="preserve"> Visit </w:t>
      </w:r>
      <w:hyperlink r:id="rId9" w:history="1">
        <w:r w:rsidR="0037661B" w:rsidRPr="00D562A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C44ED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signin</w:t>
        </w:r>
        <w:proofErr w:type="spellEnd"/>
        <w:r w:rsidR="00C44ED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/</w:t>
        </w:r>
        <w:proofErr w:type="spellStart"/>
        <w:r w:rsidR="00C44ED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livin</w:t>
        </w:r>
        <w:r w:rsidR="0037661B" w:rsidRPr="00D562A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g</w:t>
        </w:r>
      </w:hyperlink>
      <w:r w:rsidR="00C44ED9">
        <w:rPr>
          <w:rStyle w:val="Hyperlink"/>
          <w:rFonts w:ascii="Arial" w:eastAsia="Arial" w:hAnsi="Arial" w:cs="Arial"/>
          <w:b/>
          <w:bCs/>
          <w:sz w:val="18"/>
          <w:szCs w:val="18"/>
        </w:rPr>
        <w:t>well</w:t>
      </w:r>
      <w:proofErr w:type="spellEnd"/>
      <w:r w:rsidR="0037661B">
        <w:rPr>
          <w:rFonts w:ascii="Arial" w:eastAsia="Arial" w:hAnsi="Arial" w:cs="Arial"/>
          <w:sz w:val="18"/>
          <w:szCs w:val="18"/>
        </w:rPr>
        <w:t xml:space="preserve"> to get started.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27F9B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627F9B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23A88C1B" w14:textId="45E1D0F1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4150D6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46EBA38F" w14:textId="18E8A636" w:rsidR="00D47148" w:rsidRPr="000D3438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</w:p>
    <w:p w14:paraId="58EE8A07" w14:textId="55713BC9" w:rsidR="00D47148" w:rsidRPr="000D3438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0D3438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[</w:t>
      </w:r>
      <w:r w:rsidRPr="000D3438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]</w:t>
      </w:r>
      <w:r w:rsidRPr="000D3438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[</w:t>
      </w:r>
      <w:r w:rsidR="004150D6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0D3438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]</w:t>
      </w:r>
      <w:r w:rsidRPr="000D3438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[</w:t>
      </w:r>
      <w:r w:rsidRPr="000D3438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0D3438">
        <w:rPr>
          <w:rFonts w:ascii="Arial" w:hAnsi="Arial" w:cs="Arial"/>
          <w:i/>
          <w:sz w:val="18"/>
          <w:szCs w:val="18"/>
          <w:highlight w:val="yellow"/>
        </w:rPr>
        <w:t>]</w:t>
      </w:r>
      <w:r w:rsidRPr="000D3438">
        <w:rPr>
          <w:rFonts w:ascii="Arial" w:hAnsi="Arial" w:cs="Arial"/>
          <w:i/>
          <w:sz w:val="18"/>
          <w:szCs w:val="18"/>
        </w:rPr>
        <w:t xml:space="preserve"> employees. </w:t>
      </w:r>
    </w:p>
    <w:p w14:paraId="30E17A5F" w14:textId="77777777" w:rsidR="00FB0537" w:rsidRPr="0048361B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14:paraId="55205A0A" w14:textId="77777777" w:rsidR="00FB0537" w:rsidRPr="0048361B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14:paraId="5941DEE9" w14:textId="1A678370" w:rsidR="00754F40" w:rsidRPr="0048361B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18"/>
        </w:rPr>
      </w:pPr>
    </w:p>
    <w:sectPr w:rsidR="00754F40" w:rsidRPr="00483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B57" w14:textId="77777777" w:rsidR="0054043E" w:rsidRDefault="0054043E" w:rsidP="0097006B">
      <w:r>
        <w:separator/>
      </w:r>
    </w:p>
  </w:endnote>
  <w:endnote w:type="continuationSeparator" w:id="0">
    <w:p w14:paraId="5BEDAF8D" w14:textId="77777777" w:rsidR="0054043E" w:rsidRDefault="0054043E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731E" w14:textId="5B5A3598" w:rsidR="0048361B" w:rsidRPr="0048361B" w:rsidRDefault="0048361B" w:rsidP="0048361B">
    <w:pPr>
      <w:contextualSpacing/>
      <w:rPr>
        <w:rFonts w:ascii="Arial" w:hAnsi="Arial" w:cs="Arial"/>
        <w:color w:val="A6A6A6" w:themeColor="background1" w:themeShade="A6"/>
        <w:sz w:val="18"/>
        <w:szCs w:val="18"/>
      </w:rPr>
    </w:pPr>
    <w:r w:rsidRPr="0048361B">
      <w:rPr>
        <w:rFonts w:ascii="Arial" w:hAnsi="Arial" w:cs="Arial"/>
        <w:color w:val="A6A6A6" w:themeColor="background1" w:themeShade="A6"/>
        <w:sz w:val="18"/>
        <w:szCs w:val="18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1E5496C2" w14:textId="02A3A76A" w:rsidR="0048361B" w:rsidRDefault="0048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A121" w14:textId="77777777" w:rsidR="0054043E" w:rsidRDefault="0054043E" w:rsidP="0097006B">
      <w:r>
        <w:separator/>
      </w:r>
    </w:p>
  </w:footnote>
  <w:footnote w:type="continuationSeparator" w:id="0">
    <w:p w14:paraId="48CB4AC1" w14:textId="77777777" w:rsidR="0054043E" w:rsidRDefault="0054043E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50BE940D" w:rsidR="0097006B" w:rsidRDefault="007B2AC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E41CF7" wp14:editId="593804EC">
              <wp:simplePos x="0" y="0"/>
              <wp:positionH relativeFrom="column">
                <wp:posOffset>-596900</wp:posOffset>
              </wp:positionH>
              <wp:positionV relativeFrom="paragraph">
                <wp:posOffset>-139700</wp:posOffset>
              </wp:positionV>
              <wp:extent cx="7099935" cy="208915"/>
              <wp:effectExtent l="0" t="0" r="571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5CA9F" id="Group 6" o:spid="_x0000_s1026" style="position:absolute;margin-left:-47pt;margin-top:-11pt;width:559.05pt;height:16.45pt;z-index:251661312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F1"/>
    <w:multiLevelType w:val="hybridMultilevel"/>
    <w:tmpl w:val="EC14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07593">
    <w:abstractNumId w:val="2"/>
  </w:num>
  <w:num w:numId="2" w16cid:durableId="861095827">
    <w:abstractNumId w:val="6"/>
  </w:num>
  <w:num w:numId="3" w16cid:durableId="405155542">
    <w:abstractNumId w:val="4"/>
  </w:num>
  <w:num w:numId="4" w16cid:durableId="1724791964">
    <w:abstractNumId w:val="5"/>
  </w:num>
  <w:num w:numId="5" w16cid:durableId="1116028237">
    <w:abstractNumId w:val="3"/>
  </w:num>
  <w:num w:numId="6" w16cid:durableId="1117942122">
    <w:abstractNumId w:val="7"/>
  </w:num>
  <w:num w:numId="7" w16cid:durableId="542447427">
    <w:abstractNumId w:val="1"/>
  </w:num>
  <w:num w:numId="8" w16cid:durableId="95887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679D6"/>
    <w:rsid w:val="000961A6"/>
    <w:rsid w:val="000D3438"/>
    <w:rsid w:val="00105DC6"/>
    <w:rsid w:val="00125A29"/>
    <w:rsid w:val="00146FD9"/>
    <w:rsid w:val="001827CC"/>
    <w:rsid w:val="001923E7"/>
    <w:rsid w:val="001B704D"/>
    <w:rsid w:val="001C6EB6"/>
    <w:rsid w:val="001D3277"/>
    <w:rsid w:val="00216B96"/>
    <w:rsid w:val="0027030F"/>
    <w:rsid w:val="00270A5A"/>
    <w:rsid w:val="00276873"/>
    <w:rsid w:val="002D4616"/>
    <w:rsid w:val="0030125C"/>
    <w:rsid w:val="0037661B"/>
    <w:rsid w:val="003840CF"/>
    <w:rsid w:val="00387B05"/>
    <w:rsid w:val="00400F58"/>
    <w:rsid w:val="004150D6"/>
    <w:rsid w:val="00422C82"/>
    <w:rsid w:val="00470297"/>
    <w:rsid w:val="0048361B"/>
    <w:rsid w:val="00483BE0"/>
    <w:rsid w:val="004A3243"/>
    <w:rsid w:val="004C54FA"/>
    <w:rsid w:val="00504A62"/>
    <w:rsid w:val="0054043E"/>
    <w:rsid w:val="005539DE"/>
    <w:rsid w:val="0055668D"/>
    <w:rsid w:val="00597D0D"/>
    <w:rsid w:val="005D6807"/>
    <w:rsid w:val="00624F75"/>
    <w:rsid w:val="00625D94"/>
    <w:rsid w:val="00627F9B"/>
    <w:rsid w:val="0063681D"/>
    <w:rsid w:val="00690FC5"/>
    <w:rsid w:val="006B3BA2"/>
    <w:rsid w:val="006C6BCF"/>
    <w:rsid w:val="006D4129"/>
    <w:rsid w:val="00753E48"/>
    <w:rsid w:val="00754F40"/>
    <w:rsid w:val="00776A39"/>
    <w:rsid w:val="007B2AC2"/>
    <w:rsid w:val="007C1E78"/>
    <w:rsid w:val="00817F6D"/>
    <w:rsid w:val="008217B8"/>
    <w:rsid w:val="008556EB"/>
    <w:rsid w:val="0088012A"/>
    <w:rsid w:val="00895BB4"/>
    <w:rsid w:val="008A0C12"/>
    <w:rsid w:val="0096303C"/>
    <w:rsid w:val="0097006B"/>
    <w:rsid w:val="009B7645"/>
    <w:rsid w:val="009E41D9"/>
    <w:rsid w:val="009F514C"/>
    <w:rsid w:val="00B13CD0"/>
    <w:rsid w:val="00B320AA"/>
    <w:rsid w:val="00B457BC"/>
    <w:rsid w:val="00B75F6B"/>
    <w:rsid w:val="00B80153"/>
    <w:rsid w:val="00BA2817"/>
    <w:rsid w:val="00BF147D"/>
    <w:rsid w:val="00C16060"/>
    <w:rsid w:val="00C44ED9"/>
    <w:rsid w:val="00C9522E"/>
    <w:rsid w:val="00CB7B17"/>
    <w:rsid w:val="00CD5FA5"/>
    <w:rsid w:val="00CF62FB"/>
    <w:rsid w:val="00D15B14"/>
    <w:rsid w:val="00D47148"/>
    <w:rsid w:val="00D562A9"/>
    <w:rsid w:val="00D76CBF"/>
    <w:rsid w:val="00D848B4"/>
    <w:rsid w:val="00DD4F9F"/>
    <w:rsid w:val="00E401D8"/>
    <w:rsid w:val="00E41B56"/>
    <w:rsid w:val="00E81FFC"/>
    <w:rsid w:val="00E84156"/>
    <w:rsid w:val="00E93D19"/>
    <w:rsid w:val="00EF31FC"/>
    <w:rsid w:val="00F31A3E"/>
    <w:rsid w:val="00F55E77"/>
    <w:rsid w:val="00F70350"/>
    <w:rsid w:val="00F71BEF"/>
    <w:rsid w:val="00F81F42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1E7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8</cp:revision>
  <dcterms:created xsi:type="dcterms:W3CDTF">2022-09-21T16:24:00Z</dcterms:created>
  <dcterms:modified xsi:type="dcterms:W3CDTF">2022-11-16T18:18:00Z</dcterms:modified>
</cp:coreProperties>
</file>