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8A59F" w14:textId="77777777" w:rsidR="00657193" w:rsidRPr="00657193" w:rsidRDefault="00657193" w:rsidP="00E21B4C">
      <w:pPr>
        <w:pStyle w:val="Preheader"/>
        <w:spacing w:line="240" w:lineRule="auto"/>
        <w:ind w:right="810"/>
      </w:pPr>
      <w:r w:rsidRPr="00657193">
        <w:t>How to use your HSA</w:t>
      </w:r>
    </w:p>
    <w:p w14:paraId="3AA69E60" w14:textId="77777777" w:rsidR="00657193" w:rsidRPr="0000294B" w:rsidRDefault="00657193" w:rsidP="00E21B4C">
      <w:pPr>
        <w:pStyle w:val="Heading1"/>
        <w:ind w:right="810"/>
        <w:rPr>
          <w:color w:val="1776B5" w:themeColor="accent3"/>
        </w:rPr>
      </w:pPr>
      <w:r w:rsidRPr="00657193">
        <w:rPr>
          <w:color w:val="1776B5" w:themeColor="accent3"/>
        </w:rPr>
        <w:t>You’ve chosen the HSA plan. Now what?</w:t>
      </w:r>
    </w:p>
    <w:p w14:paraId="2516AC02" w14:textId="77777777" w:rsidR="00657193" w:rsidRPr="0000294B" w:rsidRDefault="00657193" w:rsidP="00E21B4C">
      <w:pPr>
        <w:pStyle w:val="Legal"/>
        <w:ind w:right="810"/>
        <w:rPr>
          <w:rFonts w:cs="Arial"/>
          <w:color w:val="212020" w:themeColor="text1"/>
          <w:spacing w:val="8"/>
          <w:kern w:val="34"/>
          <w:sz w:val="26"/>
          <w:szCs w:val="26"/>
          <w:lang w:val="en"/>
        </w:rPr>
      </w:pPr>
      <w:r w:rsidRPr="0000294B">
        <w:rPr>
          <w:rFonts w:cs="Arial"/>
          <w:color w:val="212020" w:themeColor="text1"/>
          <w:spacing w:val="8"/>
          <w:kern w:val="34"/>
          <w:sz w:val="26"/>
          <w:szCs w:val="26"/>
          <w:lang w:val="en"/>
        </w:rPr>
        <w:t>You took control of your health care costs by choosing a health savings account (HSA) plan – now it’s time to start using your money.</w:t>
      </w:r>
    </w:p>
    <w:p w14:paraId="71D1881D" w14:textId="77777777" w:rsidR="00657193" w:rsidRPr="0000294B" w:rsidRDefault="00657193" w:rsidP="00E21B4C">
      <w:pPr>
        <w:pStyle w:val="Legal"/>
        <w:ind w:right="810"/>
        <w:rPr>
          <w:rFonts w:cs="Arial"/>
          <w:color w:val="212020" w:themeColor="text1"/>
          <w:spacing w:val="8"/>
          <w:kern w:val="34"/>
          <w:sz w:val="26"/>
          <w:szCs w:val="26"/>
          <w:lang w:val="en"/>
        </w:rPr>
      </w:pPr>
    </w:p>
    <w:p w14:paraId="0E5FB401" w14:textId="77777777" w:rsidR="00657193" w:rsidRPr="00657193" w:rsidRDefault="00657193" w:rsidP="00E21B4C">
      <w:pPr>
        <w:pStyle w:val="Heading2"/>
        <w:ind w:right="810"/>
      </w:pPr>
      <w:r w:rsidRPr="00657193">
        <w:t>Pay with your HSA now, or get reimbursed later</w:t>
      </w:r>
    </w:p>
    <w:p w14:paraId="08893A65" w14:textId="77777777" w:rsidR="00657193" w:rsidRPr="00657193" w:rsidRDefault="00657193" w:rsidP="00E21B4C">
      <w:pPr>
        <w:pStyle w:val="Body"/>
        <w:ind w:right="810"/>
      </w:pPr>
      <w:r w:rsidRPr="00657193">
        <w:t xml:space="preserve">When you have an eligible expense, like a doctor’s bill, </w:t>
      </w:r>
      <w:proofErr w:type="gramStart"/>
      <w:r w:rsidRPr="00657193">
        <w:t>prescription</w:t>
      </w:r>
      <w:proofErr w:type="gramEnd"/>
      <w:r w:rsidRPr="00657193">
        <w:t xml:space="preserve"> or glasses, you have two choices for how to pay:</w:t>
      </w:r>
    </w:p>
    <w:p w14:paraId="1391F8BB" w14:textId="77777777" w:rsidR="00657193" w:rsidRPr="0031061E" w:rsidRDefault="00657193" w:rsidP="0031061E">
      <w:pPr>
        <w:pStyle w:val="Body"/>
        <w:numPr>
          <w:ilvl w:val="0"/>
          <w:numId w:val="10"/>
        </w:numPr>
        <w:spacing w:line="240" w:lineRule="auto"/>
        <w:ind w:left="360" w:right="810"/>
      </w:pPr>
      <w:r w:rsidRPr="0031061E">
        <w:rPr>
          <w:rFonts w:eastAsiaTheme="majorEastAsia"/>
          <w:b/>
          <w:spacing w:val="8"/>
          <w:szCs w:val="24"/>
        </w:rPr>
        <w:t xml:space="preserve">Pay with your HSA </w:t>
      </w:r>
      <w:r w:rsidRPr="0031061E">
        <w:rPr>
          <w:rFonts w:eastAsiaTheme="majorEastAsia"/>
          <w:b/>
          <w:spacing w:val="8"/>
          <w:szCs w:val="24"/>
          <w:highlight w:val="yellow"/>
        </w:rPr>
        <w:t>debit card</w:t>
      </w:r>
      <w:r w:rsidRPr="0031061E">
        <w:rPr>
          <w:rFonts w:eastAsiaTheme="majorEastAsia"/>
          <w:b/>
          <w:spacing w:val="8"/>
          <w:szCs w:val="24"/>
        </w:rPr>
        <w:t>.</w:t>
      </w:r>
      <w:r w:rsidRPr="0031061E">
        <w:t xml:space="preserve"> This is the easiest option. When it’s time to pay, use your HSA </w:t>
      </w:r>
      <w:r w:rsidRPr="0031061E">
        <w:rPr>
          <w:highlight w:val="yellow"/>
        </w:rPr>
        <w:t>debit card like you would any other debit card</w:t>
      </w:r>
      <w:r w:rsidRPr="0031061E">
        <w:t>.</w:t>
      </w:r>
    </w:p>
    <w:p w14:paraId="61FFCEB6" w14:textId="77777777" w:rsidR="00657193" w:rsidRPr="0031061E" w:rsidRDefault="00657193" w:rsidP="0031061E">
      <w:pPr>
        <w:pStyle w:val="Body"/>
        <w:numPr>
          <w:ilvl w:val="0"/>
          <w:numId w:val="10"/>
        </w:numPr>
        <w:spacing w:line="240" w:lineRule="auto"/>
        <w:ind w:left="360" w:right="810"/>
      </w:pPr>
      <w:r w:rsidRPr="0031061E">
        <w:rPr>
          <w:rFonts w:eastAsiaTheme="majorEastAsia"/>
          <w:b/>
          <w:spacing w:val="8"/>
          <w:szCs w:val="24"/>
        </w:rPr>
        <w:t>Pay with your own money and get reimbursed later.</w:t>
      </w:r>
      <w:r w:rsidRPr="0031061E">
        <w:t xml:space="preserve"> Save a copy of your bill or receipt. When there’s money in your account, just take out cash to cover your costs </w:t>
      </w:r>
      <w:r w:rsidRPr="0031061E">
        <w:rPr>
          <w:highlight w:val="yellow"/>
        </w:rPr>
        <w:t>using your debit card at an ATM machine</w:t>
      </w:r>
      <w:r w:rsidRPr="0031061E">
        <w:t>.</w:t>
      </w:r>
    </w:p>
    <w:p w14:paraId="2DA9FF79" w14:textId="77777777" w:rsidR="00657193" w:rsidRPr="00657193" w:rsidRDefault="00657193" w:rsidP="00E21B4C">
      <w:pPr>
        <w:pStyle w:val="Body"/>
        <w:spacing w:line="240" w:lineRule="auto"/>
        <w:ind w:right="810"/>
      </w:pPr>
    </w:p>
    <w:p w14:paraId="6DBA9940" w14:textId="77777777" w:rsidR="00657193" w:rsidRPr="00657193" w:rsidRDefault="00657193" w:rsidP="00E21B4C">
      <w:pPr>
        <w:pStyle w:val="Body"/>
        <w:ind w:right="810"/>
      </w:pPr>
      <w:r w:rsidRPr="00657193">
        <w:t>Don’t forget to show your member ID card when you go to the doctor or pick up a prescription. It’ll help you get the best cost for your care.</w:t>
      </w:r>
    </w:p>
    <w:p w14:paraId="2A96135A" w14:textId="31914212" w:rsidR="00657193" w:rsidRDefault="00657193" w:rsidP="00E21B4C">
      <w:pPr>
        <w:pStyle w:val="Body"/>
        <w:ind w:right="810"/>
      </w:pPr>
    </w:p>
    <w:p w14:paraId="2CA089E7" w14:textId="0515FB11" w:rsidR="00E21B4C" w:rsidRPr="00657193" w:rsidRDefault="00E21B4C" w:rsidP="00E21B4C">
      <w:pPr>
        <w:pStyle w:val="Body"/>
        <w:ind w:right="81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94DACCD" wp14:editId="7C037B4A">
                <wp:simplePos x="0" y="0"/>
                <wp:positionH relativeFrom="column">
                  <wp:posOffset>0</wp:posOffset>
                </wp:positionH>
                <wp:positionV relativeFrom="paragraph">
                  <wp:posOffset>78545</wp:posOffset>
                </wp:positionV>
                <wp:extent cx="347345" cy="0"/>
                <wp:effectExtent l="0" t="12700" r="33655" b="2540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734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B52B1" id="Straight Connector 14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6.2pt" to="27.3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" strokecolor="#36c3dc [3207]" strokeweight="3pt">
                <v:stroke joinstyle="miter"/>
                <o:lock v:ext="edit" shapetype="f"/>
              </v:line>
            </w:pict>
          </mc:Fallback>
        </mc:AlternateContent>
      </w:r>
    </w:p>
    <w:p w14:paraId="5A713B23" w14:textId="5EE911BD" w:rsidR="00395E95" w:rsidRDefault="00657193" w:rsidP="00E21B4C">
      <w:pPr>
        <w:pStyle w:val="Body"/>
        <w:ind w:right="810"/>
      </w:pPr>
      <w:r w:rsidRPr="00657193">
        <w:t xml:space="preserve">Need more help? Call HealthPartners Member Services at </w:t>
      </w:r>
      <w:r w:rsidRPr="00657193">
        <w:rPr>
          <w:b/>
        </w:rPr>
        <w:t>952-883-7000</w:t>
      </w:r>
      <w:r w:rsidRPr="00657193">
        <w:t xml:space="preserve"> or </w:t>
      </w:r>
      <w:r w:rsidRPr="00657193">
        <w:rPr>
          <w:b/>
        </w:rPr>
        <w:t>866-443-9352</w:t>
      </w:r>
      <w:r w:rsidRPr="00657193">
        <w:t xml:space="preserve">, </w:t>
      </w:r>
      <w:r w:rsidR="00E21B4C">
        <w:br/>
      </w:r>
      <w:r w:rsidRPr="00657193">
        <w:t xml:space="preserve">Monday through Friday from 7 a.m. to </w:t>
      </w:r>
      <w:r w:rsidR="0031061E">
        <w:t xml:space="preserve">6 </w:t>
      </w:r>
      <w:r w:rsidRPr="00657193">
        <w:t>p.m. CT.</w:t>
      </w:r>
    </w:p>
    <w:sectPr w:rsidR="00395E95" w:rsidSect="00395E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745" w:right="1440" w:bottom="2511" w:left="1440" w:header="720" w:footer="1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9278F" w14:textId="77777777" w:rsidR="00830290" w:rsidRDefault="00830290" w:rsidP="00C805D1">
      <w:r>
        <w:separator/>
      </w:r>
    </w:p>
  </w:endnote>
  <w:endnote w:type="continuationSeparator" w:id="0">
    <w:p w14:paraId="5D6E5A8C" w14:textId="77777777" w:rsidR="00830290" w:rsidRDefault="00830290" w:rsidP="00C8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useo Sans 300">
    <w:altName w:val="Times New Roman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useo Sans 700">
    <w:altName w:val="Times New Roman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Museo Sans Cond 300">
    <w:altName w:val="Times New Roman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33F08" w14:textId="77777777" w:rsidR="00A06B7A" w:rsidRDefault="00A06B7A" w:rsidP="00A06B7A">
    <w:pPr>
      <w:pStyle w:val="Legal"/>
      <w:ind w:left="-720" w:right="-720"/>
    </w:pPr>
    <w:r>
      <w:t xml:space="preserve">The HealthPartners family of health plans is underwritten and/or administered by HealthPartners Inc., Group Health Inc., HealthPartners Insurance Company or HealthPartners Administrators, Inc. Fully insured Wisconsin plans are underwritten by HealthPartners Insurance Company. </w:t>
    </w:r>
  </w:p>
  <w:p w14:paraId="6745D6DE" w14:textId="77777777" w:rsidR="00201E7F" w:rsidRPr="00A06B7A" w:rsidRDefault="00201E7F" w:rsidP="00A06B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D7924" w14:textId="0A1CB17D" w:rsidR="00B675E3" w:rsidRDefault="00201E7F" w:rsidP="00E21B4C">
    <w:pPr>
      <w:pStyle w:val="Legal"/>
      <w:ind w:left="-720" w:right="-810"/>
    </w:pPr>
    <w:r>
      <w:t>The HealthPartners family of health plans is underwritten and/or administered by HealthPartners Inc., Group Health Inc., HealthPartners Insurance Company or HealthPartners Administrators, Inc. Fully insured Wisconsin plans are underwritten by HealthPartners Insurance Company.</w:t>
    </w:r>
    <w:r w:rsidR="00E21B4C">
      <w:t xml:space="preserve"> </w:t>
    </w:r>
    <w:r w:rsidR="00E21B4C" w:rsidRPr="000255DC">
      <w:t>22-1798460-2017</w:t>
    </w:r>
    <w:r w:rsidR="00E21B4C">
      <w:t>497 (10/22) ©2022 HealthPartners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A447C" w14:textId="77777777" w:rsidR="00E21B4C" w:rsidRDefault="00E21B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CF9CB" w14:textId="77777777" w:rsidR="00830290" w:rsidRDefault="00830290" w:rsidP="00C805D1">
      <w:r>
        <w:separator/>
      </w:r>
    </w:p>
  </w:footnote>
  <w:footnote w:type="continuationSeparator" w:id="0">
    <w:p w14:paraId="3078B3B2" w14:textId="77777777" w:rsidR="00830290" w:rsidRDefault="00830290" w:rsidP="00C80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7175" w14:textId="77777777" w:rsidR="004A7A6E" w:rsidRDefault="00B403C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A4D1C8" wp14:editId="3B10BED2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A4628" w14:textId="742C6DFB" w:rsidR="00C805D1" w:rsidRDefault="00512AE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84218E" wp14:editId="530829AA">
              <wp:simplePos x="0" y="0"/>
              <wp:positionH relativeFrom="column">
                <wp:posOffset>3472180</wp:posOffset>
              </wp:positionH>
              <wp:positionV relativeFrom="paragraph">
                <wp:posOffset>0</wp:posOffset>
              </wp:positionV>
              <wp:extent cx="2079625" cy="36322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79625" cy="36322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"/>
                          <a:lumOff val="90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4123E6D" w14:textId="77777777" w:rsidR="00512AEB" w:rsidRPr="00B75615" w:rsidRDefault="00512AEB" w:rsidP="00512AEB">
                          <w:pPr>
                            <w:rPr>
                              <w:rFonts w:ascii="Arial" w:hAnsi="Arial" w:cs="Arial"/>
                            </w:rPr>
                          </w:pPr>
                          <w:r w:rsidRPr="00B75615">
                            <w:rPr>
                              <w:rFonts w:ascii="Arial" w:hAnsi="Arial" w:cs="Arial"/>
                            </w:rPr>
                            <w:t>CLIENT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84218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73.4pt;margin-top:0;width:163.75pt;height:2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" fillcolor="#e9e8e8 [349]" stroked="f" strokeweight=".5pt">
              <v:textbox>
                <w:txbxContent>
                  <w:p w14:paraId="44123E6D" w14:textId="77777777" w:rsidR="00512AEB" w:rsidRPr="00B75615" w:rsidRDefault="00512AEB" w:rsidP="00512AEB">
                    <w:pPr>
                      <w:rPr>
                        <w:rFonts w:ascii="Arial" w:hAnsi="Arial" w:cs="Arial"/>
                      </w:rPr>
                    </w:pPr>
                    <w:r w:rsidRPr="00B75615">
                      <w:rPr>
                        <w:rFonts w:ascii="Arial" w:hAnsi="Arial" w:cs="Arial"/>
                      </w:rPr>
                      <w:t>CLIENT LOGO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7B3339DE" wp14:editId="773FF50D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2540000" cy="337038"/>
          <wp:effectExtent l="0" t="0" r="0" b="6350"/>
          <wp:wrapNone/>
          <wp:docPr id="4" name="Picture 4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00" cy="337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96623" w14:textId="77777777" w:rsidR="00E21B4C" w:rsidRDefault="00E21B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89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Museo Sans 300" w:hAnsi="Museo Sans 300" w:cs="Times New Roman"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E37A5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7D50E8"/>
    <w:multiLevelType w:val="hybridMultilevel"/>
    <w:tmpl w:val="FFFFFFFF"/>
    <w:lvl w:ilvl="0" w:tplc="2578CDB6">
      <w:start w:val="1"/>
      <w:numFmt w:val="bullet"/>
      <w:pStyle w:val="BulletedLis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A0B18"/>
    <w:multiLevelType w:val="multilevel"/>
    <w:tmpl w:val="FFFFFFFF"/>
    <w:lvl w:ilvl="0">
      <w:start w:val="1"/>
      <w:numFmt w:val="decimal"/>
      <w:lvlText w:val="%1."/>
      <w:lvlJc w:val="left"/>
      <w:pPr>
        <w:ind w:left="180" w:hanging="180"/>
      </w:pPr>
      <w:rPr>
        <w:rFonts w:cs="Times New Roman"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080CB0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25B245BB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5710CF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4DA7567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AAB0BAA"/>
    <w:multiLevelType w:val="hybridMultilevel"/>
    <w:tmpl w:val="FFFFFFFF"/>
    <w:lvl w:ilvl="0" w:tplc="DBC839A2">
      <w:start w:val="1"/>
      <w:numFmt w:val="decimal"/>
      <w:pStyle w:val="NumberedList"/>
      <w:lvlText w:val="%1."/>
      <w:lvlJc w:val="left"/>
      <w:pPr>
        <w:ind w:left="288" w:hanging="288"/>
      </w:pPr>
      <w:rPr>
        <w:rFonts w:ascii="Museo Sans 300" w:hAnsi="Museo Sans 300" w:cs="Times New Roman" w:hint="default"/>
        <w:b w:val="0"/>
        <w:i w:val="0"/>
      </w:rPr>
    </w:lvl>
    <w:lvl w:ilvl="1" w:tplc="2E98DA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62B19B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93945396">
    <w:abstractNumId w:val="8"/>
  </w:num>
  <w:num w:numId="2" w16cid:durableId="1979457492">
    <w:abstractNumId w:val="9"/>
  </w:num>
  <w:num w:numId="3" w16cid:durableId="1060976508">
    <w:abstractNumId w:val="3"/>
  </w:num>
  <w:num w:numId="4" w16cid:durableId="1384252543">
    <w:abstractNumId w:val="1"/>
  </w:num>
  <w:num w:numId="5" w16cid:durableId="657079074">
    <w:abstractNumId w:val="2"/>
  </w:num>
  <w:num w:numId="6" w16cid:durableId="1323848253">
    <w:abstractNumId w:val="7"/>
  </w:num>
  <w:num w:numId="7" w16cid:durableId="1150513501">
    <w:abstractNumId w:val="0"/>
  </w:num>
  <w:num w:numId="8" w16cid:durableId="1494683467">
    <w:abstractNumId w:val="4"/>
  </w:num>
  <w:num w:numId="9" w16cid:durableId="1805001833">
    <w:abstractNumId w:val="6"/>
  </w:num>
  <w:num w:numId="10" w16cid:durableId="21246149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E95"/>
    <w:rsid w:val="0000294B"/>
    <w:rsid w:val="000107B0"/>
    <w:rsid w:val="000131C2"/>
    <w:rsid w:val="00020B09"/>
    <w:rsid w:val="00036AFC"/>
    <w:rsid w:val="000446C9"/>
    <w:rsid w:val="00085FFA"/>
    <w:rsid w:val="000B2534"/>
    <w:rsid w:val="000C4E61"/>
    <w:rsid w:val="00103172"/>
    <w:rsid w:val="00142C82"/>
    <w:rsid w:val="00151DA7"/>
    <w:rsid w:val="00191161"/>
    <w:rsid w:val="001B76BD"/>
    <w:rsid w:val="00201E7F"/>
    <w:rsid w:val="002037F5"/>
    <w:rsid w:val="00207D25"/>
    <w:rsid w:val="00255EA6"/>
    <w:rsid w:val="002610D8"/>
    <w:rsid w:val="002D08EB"/>
    <w:rsid w:val="002D2E4B"/>
    <w:rsid w:val="0031061E"/>
    <w:rsid w:val="00330E42"/>
    <w:rsid w:val="00395E95"/>
    <w:rsid w:val="004A7A6E"/>
    <w:rsid w:val="00512AEB"/>
    <w:rsid w:val="005249B2"/>
    <w:rsid w:val="0055469B"/>
    <w:rsid w:val="005A39C3"/>
    <w:rsid w:val="005B2F45"/>
    <w:rsid w:val="005C436F"/>
    <w:rsid w:val="005E5D6A"/>
    <w:rsid w:val="005F227A"/>
    <w:rsid w:val="00606F76"/>
    <w:rsid w:val="0065149C"/>
    <w:rsid w:val="00657193"/>
    <w:rsid w:val="00667FCC"/>
    <w:rsid w:val="0068587B"/>
    <w:rsid w:val="006873C6"/>
    <w:rsid w:val="006C210F"/>
    <w:rsid w:val="00745973"/>
    <w:rsid w:val="0078573E"/>
    <w:rsid w:val="007B7EA2"/>
    <w:rsid w:val="007D3D6A"/>
    <w:rsid w:val="00830290"/>
    <w:rsid w:val="008A726A"/>
    <w:rsid w:val="008B21E6"/>
    <w:rsid w:val="008D3016"/>
    <w:rsid w:val="009575E3"/>
    <w:rsid w:val="00965829"/>
    <w:rsid w:val="00971E3F"/>
    <w:rsid w:val="00982BE0"/>
    <w:rsid w:val="009E76C1"/>
    <w:rsid w:val="00A06B7A"/>
    <w:rsid w:val="00A767E7"/>
    <w:rsid w:val="00AB56D9"/>
    <w:rsid w:val="00AD4E4F"/>
    <w:rsid w:val="00B403C3"/>
    <w:rsid w:val="00B55F1B"/>
    <w:rsid w:val="00B675E3"/>
    <w:rsid w:val="00B8306F"/>
    <w:rsid w:val="00B97324"/>
    <w:rsid w:val="00BC4E3E"/>
    <w:rsid w:val="00BD0933"/>
    <w:rsid w:val="00BD093D"/>
    <w:rsid w:val="00BD68B2"/>
    <w:rsid w:val="00BE7B91"/>
    <w:rsid w:val="00C15861"/>
    <w:rsid w:val="00C46CBA"/>
    <w:rsid w:val="00C805D1"/>
    <w:rsid w:val="00C83B15"/>
    <w:rsid w:val="00CB667D"/>
    <w:rsid w:val="00D23BAC"/>
    <w:rsid w:val="00D5782F"/>
    <w:rsid w:val="00DF3BFA"/>
    <w:rsid w:val="00DF4747"/>
    <w:rsid w:val="00E21B4C"/>
    <w:rsid w:val="00E25D4D"/>
    <w:rsid w:val="00E4621B"/>
    <w:rsid w:val="00E71EF5"/>
    <w:rsid w:val="00E94403"/>
    <w:rsid w:val="00EA5F22"/>
    <w:rsid w:val="00EE1A8E"/>
    <w:rsid w:val="00F26C4D"/>
    <w:rsid w:val="00F3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C52C0F"/>
  <w14:defaultImageDpi w14:val="0"/>
  <w15:docId w15:val="{02316B92-2346-444C-A507-A0DBFE9B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eastAsiaTheme="minorEastAsia" w:cs="Times New Roman"/>
    </w:rPr>
  </w:style>
  <w:style w:type="paragraph" w:styleId="Heading1">
    <w:name w:val="heading 1"/>
    <w:aliases w:val="H1"/>
    <w:basedOn w:val="DGSubhead"/>
    <w:next w:val="Normal"/>
    <w:link w:val="Heading1Char"/>
    <w:uiPriority w:val="9"/>
    <w:qFormat/>
    <w:rsid w:val="00330E42"/>
    <w:pPr>
      <w:outlineLvl w:val="0"/>
    </w:pPr>
    <w:rPr>
      <w:rFonts w:ascii="Arial" w:hAnsi="Arial" w:cs="Arial"/>
      <w:b/>
      <w:color w:val="212020" w:themeColor="text1"/>
      <w:spacing w:val="8"/>
      <w:kern w:val="56"/>
      <w:sz w:val="52"/>
      <w:szCs w:val="52"/>
    </w:rPr>
  </w:style>
  <w:style w:type="paragraph" w:styleId="Heading2">
    <w:name w:val="heading 2"/>
    <w:aliases w:val="H2"/>
    <w:basedOn w:val="DGSubhead"/>
    <w:next w:val="Normal"/>
    <w:link w:val="Heading2Char"/>
    <w:uiPriority w:val="9"/>
    <w:unhideWhenUsed/>
    <w:qFormat/>
    <w:rsid w:val="00606F76"/>
    <w:pPr>
      <w:spacing w:line="276" w:lineRule="auto"/>
      <w:outlineLvl w:val="1"/>
    </w:pPr>
    <w:rPr>
      <w:rFonts w:ascii="Arial" w:hAnsi="Arial" w:cs="Arial"/>
      <w:b/>
      <w:color w:val="1776B5" w:themeColor="accent3"/>
      <w:spacing w:val="8"/>
      <w:sz w:val="24"/>
      <w:szCs w:val="24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330E42"/>
    <w:pPr>
      <w:keepNext/>
      <w:keepLines/>
      <w:spacing w:before="240" w:after="120"/>
      <w:outlineLvl w:val="2"/>
    </w:pPr>
    <w:rPr>
      <w:rFonts w:ascii="Arial" w:eastAsiaTheme="majorEastAsia" w:hAnsi="Arial"/>
      <w:b/>
      <w:color w:val="36C3DC" w:themeColor="accent4"/>
      <w:spacing w:val="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"/>
    <w:locked/>
    <w:rsid w:val="00330E42"/>
    <w:rPr>
      <w:rFonts w:ascii="Arial" w:eastAsiaTheme="minorEastAsia" w:hAnsi="Arial" w:cs="Arial"/>
      <w:b/>
      <w:color w:val="212020" w:themeColor="text1"/>
      <w:spacing w:val="8"/>
      <w:kern w:val="56"/>
      <w:sz w:val="52"/>
      <w:szCs w:val="52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locked/>
    <w:rsid w:val="00606F76"/>
    <w:rPr>
      <w:rFonts w:ascii="Arial" w:eastAsiaTheme="minorEastAsia" w:hAnsi="Arial" w:cs="Arial"/>
      <w:b/>
      <w:color w:val="1776B5" w:themeColor="accent3"/>
      <w:spacing w:val="8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locked/>
    <w:rsid w:val="00330E42"/>
    <w:rPr>
      <w:rFonts w:ascii="Arial" w:eastAsiaTheme="majorEastAsia" w:hAnsi="Arial" w:cs="Times New Roman"/>
      <w:b/>
      <w:color w:val="36C3DC" w:themeColor="accent4"/>
      <w:spacing w:val="8"/>
      <w:sz w:val="18"/>
    </w:rPr>
  </w:style>
  <w:style w:type="paragraph" w:styleId="Header">
    <w:name w:val="header"/>
    <w:basedOn w:val="Normal"/>
    <w:link w:val="HeaderChar"/>
    <w:uiPriority w:val="99"/>
    <w:unhideWhenUsed/>
    <w:rsid w:val="00C805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05D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805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05D1"/>
    <w:rPr>
      <w:rFonts w:cs="Times New Roman"/>
    </w:rPr>
  </w:style>
  <w:style w:type="paragraph" w:customStyle="1" w:styleId="DGSubhead">
    <w:name w:val="DG Subhead"/>
    <w:basedOn w:val="Normal"/>
    <w:rsid w:val="00BE7B91"/>
    <w:pPr>
      <w:spacing w:after="120"/>
    </w:pPr>
    <w:rPr>
      <w:rFonts w:ascii="Rockwell" w:hAnsi="Rockwell"/>
      <w:color w:val="009ADA"/>
      <w:sz w:val="30"/>
      <w:szCs w:val="30"/>
    </w:rPr>
  </w:style>
  <w:style w:type="paragraph" w:customStyle="1" w:styleId="Body">
    <w:name w:val="Body"/>
    <w:basedOn w:val="Normal"/>
    <w:qFormat/>
    <w:rsid w:val="00965829"/>
    <w:pPr>
      <w:spacing w:after="120" w:line="288" w:lineRule="auto"/>
    </w:pPr>
    <w:rPr>
      <w:rFonts w:ascii="Arial" w:hAnsi="Arial"/>
      <w:color w:val="212020" w:themeColor="text1"/>
      <w:sz w:val="18"/>
      <w:szCs w:val="20"/>
    </w:rPr>
  </w:style>
  <w:style w:type="paragraph" w:customStyle="1" w:styleId="IntroductionParagraph">
    <w:name w:val="Introduction Paragraph"/>
    <w:basedOn w:val="DGSubhead"/>
    <w:qFormat/>
    <w:rsid w:val="00A06B7A"/>
    <w:pPr>
      <w:spacing w:line="288" w:lineRule="auto"/>
    </w:pPr>
    <w:rPr>
      <w:rFonts w:ascii="Arial" w:hAnsi="Arial" w:cs="Arial"/>
      <w:color w:val="212020" w:themeColor="text1"/>
      <w:spacing w:val="8"/>
      <w:kern w:val="34"/>
      <w:sz w:val="26"/>
      <w:szCs w:val="26"/>
    </w:rPr>
  </w:style>
  <w:style w:type="paragraph" w:customStyle="1" w:styleId="NumberedList">
    <w:name w:val="Numbered List"/>
    <w:basedOn w:val="Body"/>
    <w:qFormat/>
    <w:rsid w:val="00965829"/>
    <w:pPr>
      <w:numPr>
        <w:numId w:val="1"/>
      </w:numPr>
    </w:pPr>
    <w:rPr>
      <w:rFonts w:cs="Arial"/>
      <w:spacing w:val="8"/>
      <w:kern w:val="26"/>
      <w:szCs w:val="18"/>
    </w:rPr>
  </w:style>
  <w:style w:type="paragraph" w:customStyle="1" w:styleId="BulletedList">
    <w:name w:val="Bulleted List"/>
    <w:basedOn w:val="Body"/>
    <w:qFormat/>
    <w:rsid w:val="00965829"/>
    <w:pPr>
      <w:numPr>
        <w:numId w:val="5"/>
      </w:numPr>
      <w:spacing w:line="276" w:lineRule="auto"/>
    </w:pPr>
    <w:rPr>
      <w:rFonts w:cs="Arial"/>
      <w:szCs w:val="18"/>
    </w:rPr>
  </w:style>
  <w:style w:type="character" w:styleId="SubtleEmphasis">
    <w:name w:val="Subtle Emphasis"/>
    <w:basedOn w:val="DefaultParagraphFont"/>
    <w:uiPriority w:val="19"/>
    <w:rsid w:val="00151DA7"/>
  </w:style>
  <w:style w:type="paragraph" w:customStyle="1" w:styleId="B2BFlyerIntroBody">
    <w:name w:val="B2B Flyer Intro Body"/>
    <w:basedOn w:val="Normal"/>
    <w:uiPriority w:val="99"/>
    <w:rsid w:val="00151DA7"/>
    <w:pPr>
      <w:suppressAutoHyphens/>
      <w:autoSpaceDE w:val="0"/>
      <w:autoSpaceDN w:val="0"/>
      <w:adjustRightInd w:val="0"/>
      <w:spacing w:before="180" w:line="340" w:lineRule="atLeast"/>
      <w:textAlignment w:val="center"/>
    </w:pPr>
    <w:rPr>
      <w:rFonts w:ascii="Museo Sans 700" w:eastAsia="Times New Roman" w:hAnsi="Museo Sans 700" w:cs="Museo Sans 700"/>
      <w:color w:val="221F21"/>
      <w:sz w:val="26"/>
      <w:szCs w:val="26"/>
    </w:rPr>
  </w:style>
  <w:style w:type="paragraph" w:customStyle="1" w:styleId="B2BFlyerH2Subhead1">
    <w:name w:val="B2B Flyer H2 (Subhead 1)"/>
    <w:basedOn w:val="Normal"/>
    <w:uiPriority w:val="99"/>
    <w:rsid w:val="00E71EF5"/>
    <w:pPr>
      <w:suppressAutoHyphens/>
      <w:autoSpaceDE w:val="0"/>
      <w:autoSpaceDN w:val="0"/>
      <w:adjustRightInd w:val="0"/>
      <w:spacing w:before="360" w:line="280" w:lineRule="atLeast"/>
      <w:textAlignment w:val="center"/>
    </w:pPr>
    <w:rPr>
      <w:rFonts w:ascii="Museo Sans 700" w:eastAsia="Times New Roman" w:hAnsi="Museo Sans 700" w:cs="Museo Sans 700"/>
      <w:color w:val="221F21"/>
    </w:rPr>
  </w:style>
  <w:style w:type="paragraph" w:customStyle="1" w:styleId="B2BFlyerH3Subhead2">
    <w:name w:val="B2B Flyer H3 (Subhead 2)"/>
    <w:basedOn w:val="Normal"/>
    <w:uiPriority w:val="99"/>
    <w:rsid w:val="00E71EF5"/>
    <w:pPr>
      <w:suppressAutoHyphens/>
      <w:autoSpaceDE w:val="0"/>
      <w:autoSpaceDN w:val="0"/>
      <w:adjustRightInd w:val="0"/>
      <w:spacing w:before="180" w:line="260" w:lineRule="atLeast"/>
      <w:textAlignment w:val="center"/>
    </w:pPr>
    <w:rPr>
      <w:rFonts w:ascii="Museo Sans 700" w:eastAsia="Times New Roman" w:hAnsi="Museo Sans 700" w:cs="Museo Sans 700"/>
      <w:color w:val="221F21"/>
      <w:sz w:val="18"/>
      <w:szCs w:val="18"/>
    </w:rPr>
  </w:style>
  <w:style w:type="paragraph" w:customStyle="1" w:styleId="B2BFlyerBody">
    <w:name w:val="B2B Flyer Body"/>
    <w:basedOn w:val="Normal"/>
    <w:uiPriority w:val="99"/>
    <w:rsid w:val="00E71EF5"/>
    <w:pPr>
      <w:suppressAutoHyphens/>
      <w:autoSpaceDE w:val="0"/>
      <w:autoSpaceDN w:val="0"/>
      <w:adjustRightInd w:val="0"/>
      <w:spacing w:before="90" w:line="260" w:lineRule="atLeast"/>
      <w:textAlignment w:val="center"/>
    </w:pPr>
    <w:rPr>
      <w:rFonts w:ascii="Museo Sans 300" w:eastAsia="Times New Roman" w:hAnsi="Museo Sans 300" w:cs="Museo Sans 300"/>
      <w:color w:val="221F21"/>
      <w:sz w:val="18"/>
      <w:szCs w:val="18"/>
    </w:rPr>
  </w:style>
  <w:style w:type="paragraph" w:customStyle="1" w:styleId="B2BFlyerCTA">
    <w:name w:val="B2B Flyer CTA"/>
    <w:basedOn w:val="B2BFlyerBody"/>
    <w:next w:val="Normal"/>
    <w:uiPriority w:val="99"/>
    <w:rsid w:val="00191161"/>
    <w:pPr>
      <w:spacing w:line="320" w:lineRule="atLeast"/>
    </w:pPr>
    <w:rPr>
      <w:sz w:val="22"/>
      <w:szCs w:val="22"/>
    </w:rPr>
  </w:style>
  <w:style w:type="paragraph" w:customStyle="1" w:styleId="CalloutBlue">
    <w:name w:val="Callout Blue"/>
    <w:basedOn w:val="Callout"/>
    <w:qFormat/>
    <w:rsid w:val="00F26C4D"/>
    <w:pPr>
      <w:pBdr>
        <w:top w:val="single" w:sz="12" w:space="16" w:color="AEE6F1" w:themeColor="accent4" w:themeTint="66"/>
        <w:left w:val="single" w:sz="12" w:space="16" w:color="AEE6F1" w:themeColor="accent4" w:themeTint="66"/>
        <w:bottom w:val="single" w:sz="12" w:space="16" w:color="AEE6F1" w:themeColor="accent4" w:themeTint="66"/>
        <w:right w:val="single" w:sz="12" w:space="16" w:color="AEE6F1" w:themeColor="accent4" w:themeTint="66"/>
      </w:pBdr>
      <w:shd w:val="clear" w:color="FFFFFF" w:themeColor="background1" w:fill="AEE6F1" w:themeFill="accent4" w:themeFillTint="66"/>
    </w:pPr>
  </w:style>
  <w:style w:type="paragraph" w:customStyle="1" w:styleId="LegalJob">
    <w:name w:val="Legal/Job#"/>
    <w:basedOn w:val="Normal"/>
    <w:uiPriority w:val="99"/>
    <w:rsid w:val="00201E7F"/>
    <w:pPr>
      <w:tabs>
        <w:tab w:val="right" w:pos="11500"/>
      </w:tabs>
      <w:suppressAutoHyphens/>
      <w:autoSpaceDE w:val="0"/>
      <w:autoSpaceDN w:val="0"/>
      <w:adjustRightInd w:val="0"/>
      <w:spacing w:after="180" w:line="160" w:lineRule="atLeast"/>
      <w:textAlignment w:val="center"/>
    </w:pPr>
    <w:rPr>
      <w:rFonts w:ascii="Museo Sans Cond 300" w:eastAsia="Times New Roman" w:hAnsi="Museo Sans Cond 300" w:cs="Museo Sans Cond 300"/>
      <w:color w:val="868A8F"/>
      <w:sz w:val="16"/>
      <w:szCs w:val="16"/>
    </w:rPr>
  </w:style>
  <w:style w:type="paragraph" w:customStyle="1" w:styleId="Legal">
    <w:name w:val="Legal"/>
    <w:basedOn w:val="LegalJob"/>
    <w:qFormat/>
    <w:rsid w:val="00EE1A8E"/>
    <w:rPr>
      <w:rFonts w:ascii="Arial" w:hAnsi="Arial"/>
      <w:color w:val="868A8E" w:themeColor="text2"/>
      <w:sz w:val="14"/>
    </w:rPr>
  </w:style>
  <w:style w:type="paragraph" w:customStyle="1" w:styleId="FlyerH2Subhead1">
    <w:name w:val="Flyer H2 (Subhead 1)"/>
    <w:basedOn w:val="Normal"/>
    <w:uiPriority w:val="99"/>
    <w:rsid w:val="00142C82"/>
    <w:pPr>
      <w:suppressAutoHyphens/>
      <w:autoSpaceDE w:val="0"/>
      <w:autoSpaceDN w:val="0"/>
      <w:adjustRightInd w:val="0"/>
      <w:spacing w:before="360" w:line="288" w:lineRule="auto"/>
      <w:textAlignment w:val="center"/>
    </w:pPr>
    <w:rPr>
      <w:rFonts w:ascii="Museo Sans 700" w:eastAsia="Times New Roman" w:hAnsi="Museo Sans 700" w:cs="Museo Sans 700"/>
      <w:color w:val="221F21"/>
      <w:sz w:val="28"/>
      <w:szCs w:val="28"/>
    </w:rPr>
  </w:style>
  <w:style w:type="paragraph" w:customStyle="1" w:styleId="FlyerH3Subhead2">
    <w:name w:val="Flyer H3 (Subhead 2)"/>
    <w:basedOn w:val="Normal"/>
    <w:uiPriority w:val="99"/>
    <w:rsid w:val="00142C82"/>
    <w:pPr>
      <w:suppressAutoHyphens/>
      <w:autoSpaceDE w:val="0"/>
      <w:autoSpaceDN w:val="0"/>
      <w:adjustRightInd w:val="0"/>
      <w:spacing w:before="270" w:line="336" w:lineRule="auto"/>
      <w:textAlignment w:val="center"/>
    </w:pPr>
    <w:rPr>
      <w:rFonts w:ascii="Museo Sans 700" w:eastAsia="Times New Roman" w:hAnsi="Museo Sans 700" w:cs="Museo Sans 700"/>
      <w:color w:val="221F21"/>
      <w:sz w:val="20"/>
      <w:szCs w:val="20"/>
    </w:rPr>
  </w:style>
  <w:style w:type="paragraph" w:customStyle="1" w:styleId="FlyerBody">
    <w:name w:val="Flyer Body"/>
    <w:basedOn w:val="Normal"/>
    <w:uiPriority w:val="99"/>
    <w:rsid w:val="00142C82"/>
    <w:pPr>
      <w:suppressAutoHyphens/>
      <w:autoSpaceDE w:val="0"/>
      <w:autoSpaceDN w:val="0"/>
      <w:adjustRightInd w:val="0"/>
      <w:spacing w:before="90" w:line="336" w:lineRule="auto"/>
      <w:textAlignment w:val="center"/>
    </w:pPr>
    <w:rPr>
      <w:rFonts w:ascii="Museo Sans 300" w:eastAsia="Times New Roman" w:hAnsi="Museo Sans 300" w:cs="Museo Sans 300"/>
      <w:color w:val="221F21"/>
      <w:sz w:val="18"/>
      <w:szCs w:val="18"/>
    </w:rPr>
  </w:style>
  <w:style w:type="paragraph" w:customStyle="1" w:styleId="FlyerPreheader">
    <w:name w:val="Flyer Preheader"/>
    <w:basedOn w:val="Normal"/>
    <w:uiPriority w:val="99"/>
    <w:rsid w:val="00142C82"/>
    <w:pPr>
      <w:suppressAutoHyphens/>
      <w:autoSpaceDE w:val="0"/>
      <w:autoSpaceDN w:val="0"/>
      <w:adjustRightInd w:val="0"/>
      <w:spacing w:before="90" w:line="336" w:lineRule="auto"/>
      <w:textAlignment w:val="center"/>
    </w:pPr>
    <w:rPr>
      <w:rFonts w:ascii="Museo Sans 700" w:eastAsia="Times New Roman" w:hAnsi="Museo Sans 700" w:cs="Museo Sans 700"/>
      <w:color w:val="221F21"/>
      <w:sz w:val="20"/>
      <w:szCs w:val="20"/>
    </w:rPr>
  </w:style>
  <w:style w:type="paragraph" w:customStyle="1" w:styleId="Preheader">
    <w:name w:val="Preheader"/>
    <w:basedOn w:val="FlyerPreheader"/>
    <w:qFormat/>
    <w:rsid w:val="00C83B15"/>
    <w:pPr>
      <w:spacing w:before="0" w:after="140"/>
    </w:pPr>
    <w:rPr>
      <w:rFonts w:ascii="Arial" w:hAnsi="Arial"/>
      <w:b/>
      <w:color w:val="212020" w:themeColor="text1"/>
    </w:rPr>
  </w:style>
  <w:style w:type="paragraph" w:customStyle="1" w:styleId="Tip">
    <w:name w:val="Tip"/>
    <w:basedOn w:val="Body"/>
    <w:qFormat/>
    <w:rsid w:val="00020B09"/>
    <w:pPr>
      <w:pBdr>
        <w:top w:val="single" w:sz="8" w:space="8" w:color="C7C8C8" w:themeColor="background2"/>
        <w:bottom w:val="single" w:sz="8" w:space="8" w:color="C7C8C8" w:themeColor="background2"/>
      </w:pBdr>
      <w:spacing w:before="240" w:after="240"/>
    </w:pPr>
  </w:style>
  <w:style w:type="paragraph" w:customStyle="1" w:styleId="Callout">
    <w:name w:val="Callout"/>
    <w:basedOn w:val="Body"/>
    <w:qFormat/>
    <w:rsid w:val="00DF4747"/>
    <w:pPr>
      <w:pBdr>
        <w:top w:val="single" w:sz="12" w:space="16" w:color="DDDEDE" w:themeColor="background2" w:themeTint="99"/>
        <w:left w:val="single" w:sz="12" w:space="16" w:color="DDDEDE" w:themeColor="background2" w:themeTint="99"/>
        <w:bottom w:val="single" w:sz="12" w:space="16" w:color="DDDEDE" w:themeColor="background2" w:themeTint="99"/>
        <w:right w:val="single" w:sz="12" w:space="16" w:color="DDDEDE" w:themeColor="background2" w:themeTint="99"/>
      </w:pBdr>
      <w:shd w:val="clear" w:color="FFFFFF" w:themeColor="background1" w:fill="DDDEDE" w:themeFill="background2" w:themeFillTint="99"/>
      <w:spacing w:before="240" w:after="240"/>
      <w:ind w:left="360" w:righ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HP-Brand">
  <a:themeElements>
    <a:clrScheme name="HP BRAND">
      <a:dk1>
        <a:srgbClr val="212020"/>
      </a:dk1>
      <a:lt1>
        <a:srgbClr val="FFFFFF"/>
      </a:lt1>
      <a:dk2>
        <a:srgbClr val="868A8E"/>
      </a:dk2>
      <a:lt2>
        <a:srgbClr val="C7C8C8"/>
      </a:lt2>
      <a:accent1>
        <a:srgbClr val="60489D"/>
      </a:accent1>
      <a:accent2>
        <a:srgbClr val="B25EA4"/>
      </a:accent2>
      <a:accent3>
        <a:srgbClr val="1776B5"/>
      </a:accent3>
      <a:accent4>
        <a:srgbClr val="36C3DC"/>
      </a:accent4>
      <a:accent5>
        <a:srgbClr val="7EC352"/>
      </a:accent5>
      <a:accent6>
        <a:srgbClr val="00A650"/>
      </a:accent6>
      <a:hlink>
        <a:srgbClr val="0563C1"/>
      </a:hlink>
      <a:folHlink>
        <a:srgbClr val="EF416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P-Brand" id="{424D3FE7-8497-304B-88C1-D44E5D0814D3}" vid="{75BA1B17-A34D-5745-9253-8B441D2E965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4AA28C-025C-4041-915E-DE3840BB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799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Essig, Ashley M</cp:lastModifiedBy>
  <cp:revision>3</cp:revision>
  <cp:lastPrinted>2020-01-23T17:51:00Z</cp:lastPrinted>
  <dcterms:created xsi:type="dcterms:W3CDTF">2022-10-24T17:39:00Z</dcterms:created>
  <dcterms:modified xsi:type="dcterms:W3CDTF">2023-01-14T21:07:00Z</dcterms:modified>
</cp:coreProperties>
</file>