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77777777" w:rsidR="00C805D1" w:rsidRDefault="00C805D1"/>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304C94A9"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539B7C32">
                <wp:simplePos x="0" y="0"/>
                <wp:positionH relativeFrom="column">
                  <wp:posOffset>-452755</wp:posOffset>
                </wp:positionH>
                <wp:positionV relativeFrom="page">
                  <wp:posOffset>6790055</wp:posOffset>
                </wp:positionV>
                <wp:extent cx="1790700" cy="1698625"/>
                <wp:effectExtent l="0" t="12700" r="0" b="3175"/>
                <wp:wrapNone/>
                <wp:docPr id="15" name="Group 15"/>
                <wp:cNvGraphicFramePr/>
                <a:graphic xmlns:a="http://schemas.openxmlformats.org/drawingml/2006/main">
                  <a:graphicData uri="http://schemas.microsoft.com/office/word/2010/wordprocessingGroup">
                    <wpg:wgp>
                      <wpg:cNvGrpSpPr/>
                      <wpg:grpSpPr>
                        <a:xfrm>
                          <a:off x="0" y="0"/>
                          <a:ext cx="1790700" cy="1698625"/>
                          <a:chOff x="-1" y="0"/>
                          <a:chExt cx="1938651" cy="1699867"/>
                        </a:xfrm>
                      </wpg:grpSpPr>
                      <wps:wsp>
                        <wps:cNvPr id="13" name="Text Box 13"/>
                        <wps:cNvSpPr txBox="1"/>
                        <wps:spPr>
                          <a:xfrm>
                            <a:off x="1" y="154531"/>
                            <a:ext cx="1938649" cy="1545336"/>
                          </a:xfrm>
                          <a:prstGeom prst="rect">
                            <a:avLst/>
                          </a:prstGeom>
                          <a:solidFill>
                            <a:schemeClr val="lt1"/>
                          </a:solidFill>
                          <a:ln w="6350">
                            <a:noFill/>
                          </a:ln>
                        </wps:spPr>
                        <wps:txbx>
                          <w:txbxContent>
                            <w:p w14:paraId="2E3EFA7B" w14:textId="77777777" w:rsidR="00C65CB8" w:rsidRPr="00C65CB8" w:rsidRDefault="00C65CB8" w:rsidP="00C65CB8">
                              <w:pPr>
                                <w:pStyle w:val="Body"/>
                              </w:pPr>
                              <w:r w:rsidRPr="00C65CB8">
                                <w:t xml:space="preserve">For confidential financial advice at no cost, check out your </w:t>
                              </w:r>
                              <w:r w:rsidRPr="00C65CB8">
                                <w:rPr>
                                  <w:b/>
                                </w:rPr>
                                <w:t>Employee Assistance Program</w:t>
                              </w:r>
                              <w:r w:rsidRPr="00C65CB8">
                                <w:t xml:space="preserve">. </w:t>
                              </w:r>
                              <w:r w:rsidRPr="00C65CB8">
                                <w:rPr>
                                  <w:highlight w:val="yellow"/>
                                </w:rPr>
                                <w:t>&lt;Insert instructions&gt;</w:t>
                              </w:r>
                            </w:p>
                            <w:p w14:paraId="6A8662A4" w14:textId="77777777" w:rsidR="00C65CB8" w:rsidRPr="00C65CB8" w:rsidRDefault="00C65CB8" w:rsidP="00C65CB8">
                              <w:pPr>
                                <w:pStyle w:val="Body"/>
                              </w:pPr>
                              <w:r w:rsidRPr="00C65CB8">
                                <w:t xml:space="preserve">For more ways to save, check out the </w:t>
                              </w:r>
                              <w:r w:rsidRPr="00C65CB8">
                                <w:rPr>
                                  <w:b/>
                                </w:rPr>
                                <w:t>HealthPartners® Healthy Discounts program</w:t>
                              </w:r>
                              <w:r w:rsidRPr="00C65CB8">
                                <w:t>.</w:t>
                              </w:r>
                            </w:p>
                            <w:p w14:paraId="76BA074F" w14:textId="77777777" w:rsidR="00B836A1" w:rsidRPr="00B836A1" w:rsidRDefault="00B836A1" w:rsidP="00B836A1">
                              <w:pPr>
                                <w:pStyle w:val="Body"/>
                              </w:pPr>
                            </w:p>
                            <w:p w14:paraId="679761A3" w14:textId="6E53B66B" w:rsidR="00B97324" w:rsidRPr="00C15861" w:rsidRDefault="00B97324" w:rsidP="00036AFC">
                              <w:pPr>
                                <w:pStyle w:val="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35.65pt;margin-top:534.65pt;width:141pt;height:133.75pt;z-index:251670528;mso-position-vertical-relative:page;mso-width-relative:margin;mso-height-relative:margin" coordorigin="" coordsize="19386,16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">
                <v:shapetype id="_x0000_t202" coordsize="21600,21600" o:spt="202" path="m,l,21600r21600,l21600,xe">
                  <v:stroke joinstyle="miter"/>
                  <v:path gradientshapeok="t" o:connecttype="rect"/>
                </v:shapetype>
                <v:shape id="Text Box 13" o:spid="_x0000_s1027" type="#_x0000_t202" style="position:absolute;top:1545;width:19386;height:15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2E3EFA7B" w14:textId="77777777" w:rsidR="00C65CB8" w:rsidRPr="00C65CB8" w:rsidRDefault="00C65CB8" w:rsidP="00C65CB8">
                        <w:pPr>
                          <w:pStyle w:val="Body"/>
                        </w:pPr>
                        <w:r w:rsidRPr="00C65CB8">
                          <w:t xml:space="preserve">For confidential financial advice at no cost, check out your </w:t>
                        </w:r>
                        <w:r w:rsidRPr="00C65CB8">
                          <w:rPr>
                            <w:b/>
                          </w:rPr>
                          <w:t>Employee Assistance Program</w:t>
                        </w:r>
                        <w:r w:rsidRPr="00C65CB8">
                          <w:t xml:space="preserve">. </w:t>
                        </w:r>
                        <w:r w:rsidRPr="00C65CB8">
                          <w:rPr>
                            <w:highlight w:val="yellow"/>
                          </w:rPr>
                          <w:t>&lt;Insert instructions&gt;</w:t>
                        </w:r>
                      </w:p>
                      <w:p w14:paraId="6A8662A4" w14:textId="77777777" w:rsidR="00C65CB8" w:rsidRPr="00C65CB8" w:rsidRDefault="00C65CB8" w:rsidP="00C65CB8">
                        <w:pPr>
                          <w:pStyle w:val="Body"/>
                        </w:pPr>
                        <w:r w:rsidRPr="00C65CB8">
                          <w:t xml:space="preserve">For more ways to save, check out the </w:t>
                        </w:r>
                        <w:r w:rsidRPr="00C65CB8">
                          <w:rPr>
                            <w:b/>
                          </w:rPr>
                          <w:t>HealthPartners® Healthy Discounts program</w:t>
                        </w:r>
                        <w:r w:rsidRPr="00C65CB8">
                          <w:t>.</w:t>
                        </w:r>
                      </w:p>
                      <w:p w14:paraId="76BA074F" w14:textId="77777777" w:rsidR="00B836A1" w:rsidRPr="00B836A1" w:rsidRDefault="00B836A1" w:rsidP="00B836A1">
                        <w:pPr>
                          <w:pStyle w:val="Body"/>
                        </w:pPr>
                      </w:p>
                      <w:p w14:paraId="679761A3" w14:textId="6E53B66B" w:rsidR="00B97324" w:rsidRPr="00C15861" w:rsidRDefault="00B97324" w:rsidP="00036AFC">
                        <w:pPr>
                          <w:pStyle w:val="Body"/>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157F8C46">
                <wp:simplePos x="0" y="0"/>
                <wp:positionH relativeFrom="column">
                  <wp:posOffset>1658620</wp:posOffset>
                </wp:positionH>
                <wp:positionV relativeFrom="page">
                  <wp:posOffset>4769485</wp:posOffset>
                </wp:positionV>
                <wp:extent cx="4567555" cy="1489075"/>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4567555" cy="1489075"/>
                        </a:xfrm>
                        <a:prstGeom prst="rect">
                          <a:avLst/>
                        </a:prstGeom>
                        <a:solidFill>
                          <a:schemeClr val="lt1"/>
                        </a:solidFill>
                        <a:ln w="6350">
                          <a:noFill/>
                        </a:ln>
                      </wps:spPr>
                      <wps:txbx>
                        <w:txbxContent>
                          <w:p w14:paraId="515D30D1" w14:textId="18B30913" w:rsidR="00C01EBE" w:rsidRDefault="00C65CB8" w:rsidP="00C01EBE">
                            <w:pPr>
                              <w:pStyle w:val="IntroductionParagraph"/>
                            </w:pPr>
                            <w:r w:rsidRPr="00C65CB8">
                              <w:rPr>
                                <w:b/>
                                <w:color w:val="1776B5" w:themeColor="accent3"/>
                                <w:kern w:val="56"/>
                                <w:sz w:val="52"/>
                                <w:szCs w:val="52"/>
                              </w:rPr>
                              <w:t>Tracking your expenses helps you be financially fit</w:t>
                            </w:r>
                          </w:p>
                          <w:p w14:paraId="711BF9CF" w14:textId="77777777" w:rsidR="00C65CB8" w:rsidRPr="00C65CB8" w:rsidRDefault="00C65CB8" w:rsidP="00C65CB8">
                            <w:pPr>
                              <w:pStyle w:val="IntroductionParagraph"/>
                            </w:pPr>
                            <w:r w:rsidRPr="00C65CB8">
                              <w:t xml:space="preserve">You can bet your bottom dollar </w:t>
                            </w:r>
                          </w:p>
                          <w:p w14:paraId="3C8E8D6F" w14:textId="77777777" w:rsidR="00F17040" w:rsidRPr="00F17040" w:rsidRDefault="00F17040" w:rsidP="00C805D1">
                            <w:pPr>
                              <w:rPr>
                                <w:rFonts w:ascii="Arial" w:hAnsi="Arial" w:cs="Arial"/>
                                <w:b/>
                                <w:color w:val="60489D" w:themeColor="accent1"/>
                                <w:spacing w:val="8"/>
                                <w:kern w:val="56"/>
                              </w:rPr>
                            </w:pPr>
                          </w:p>
                          <w:p w14:paraId="4D97852B" w14:textId="77777777" w:rsidR="00F17040" w:rsidRPr="00151DA7" w:rsidRDefault="00F17040" w:rsidP="00C805D1">
                            <w:pPr>
                              <w:rPr>
                                <w:rStyle w:val="SubtleEmpha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30.6pt;margin-top:375.55pt;width:359.65pt;height:1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" fillcolor="white [3201]" stroked="f" strokeweight=".5pt">
                <v:textbox inset="0,0,0,0">
                  <w:txbxContent>
                    <w:p w14:paraId="515D30D1" w14:textId="18B30913" w:rsidR="00C01EBE" w:rsidRDefault="00C65CB8" w:rsidP="00C01EBE">
                      <w:pPr>
                        <w:pStyle w:val="IntroductionParagraph"/>
                      </w:pPr>
                      <w:r w:rsidRPr="00C65CB8">
                        <w:rPr>
                          <w:b/>
                          <w:color w:val="1776B5" w:themeColor="accent3"/>
                          <w:kern w:val="56"/>
                          <w:sz w:val="52"/>
                          <w:szCs w:val="52"/>
                        </w:rPr>
                        <w:t>Tracking your expenses helps you be financially fit</w:t>
                      </w:r>
                    </w:p>
                    <w:p w14:paraId="711BF9CF" w14:textId="77777777" w:rsidR="00C65CB8" w:rsidRPr="00C65CB8" w:rsidRDefault="00C65CB8" w:rsidP="00C65CB8">
                      <w:pPr>
                        <w:pStyle w:val="IntroductionParagraph"/>
                      </w:pPr>
                      <w:r w:rsidRPr="00C65CB8">
                        <w:t xml:space="preserve">You can bet your bottom dollar </w:t>
                      </w:r>
                    </w:p>
                    <w:p w14:paraId="3C8E8D6F" w14:textId="77777777" w:rsidR="00F17040" w:rsidRPr="00F17040" w:rsidRDefault="00F17040" w:rsidP="00C805D1">
                      <w:pPr>
                        <w:rPr>
                          <w:rFonts w:ascii="Arial" w:hAnsi="Arial" w:cs="Arial"/>
                          <w:b/>
                          <w:color w:val="60489D" w:themeColor="accent1"/>
                          <w:spacing w:val="8"/>
                          <w:kern w:val="56"/>
                        </w:rPr>
                      </w:pPr>
                    </w:p>
                    <w:p w14:paraId="4D97852B" w14:textId="77777777" w:rsidR="00F17040" w:rsidRPr="00151DA7" w:rsidRDefault="00F17040" w:rsidP="00C805D1">
                      <w:pPr>
                        <w:rPr>
                          <w:rStyle w:val="SubtleEmphasis"/>
                        </w:rPr>
                      </w:pP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38B3D10D">
                <wp:simplePos x="0" y="0"/>
                <wp:positionH relativeFrom="column">
                  <wp:posOffset>1652905</wp:posOffset>
                </wp:positionH>
                <wp:positionV relativeFrom="page">
                  <wp:posOffset>6271260</wp:posOffset>
                </wp:positionV>
                <wp:extent cx="4567555" cy="2297430"/>
                <wp:effectExtent l="0" t="0" r="4445" b="1270"/>
                <wp:wrapNone/>
                <wp:docPr id="1" name="Text Box 1"/>
                <wp:cNvGraphicFramePr/>
                <a:graphic xmlns:a="http://schemas.openxmlformats.org/drawingml/2006/main">
                  <a:graphicData uri="http://schemas.microsoft.com/office/word/2010/wordprocessingShape">
                    <wps:wsp>
                      <wps:cNvSpPr txBox="1"/>
                      <wps:spPr>
                        <a:xfrm>
                          <a:off x="0" y="0"/>
                          <a:ext cx="4567555" cy="2297430"/>
                        </a:xfrm>
                        <a:prstGeom prst="rect">
                          <a:avLst/>
                        </a:prstGeom>
                        <a:solidFill>
                          <a:schemeClr val="lt1"/>
                        </a:solidFill>
                        <a:ln w="6350">
                          <a:noFill/>
                        </a:ln>
                      </wps:spPr>
                      <wps:txbx>
                        <w:txbxContent>
                          <w:p w14:paraId="040FC4E7"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b/>
                                <w:sz w:val="20"/>
                                <w:szCs w:val="20"/>
                              </w:rPr>
                              <w:t>Did you know?</w:t>
                            </w:r>
                            <w:r w:rsidRPr="00C65CB8">
                              <w:rPr>
                                <w:rFonts w:cs="Times New Roman (Body CS)"/>
                                <w:sz w:val="20"/>
                                <w:szCs w:val="20"/>
                              </w:rPr>
                              <w:t xml:space="preserve"> Being financially fit is just as important as being physically fit. </w:t>
                            </w:r>
                          </w:p>
                          <w:p w14:paraId="11D1A095"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It’s easy to remember and plan for big monthly expenses like your mortgage, rent and car payments. Little expenses are easy to overlook – and they add up, too. </w:t>
                            </w:r>
                          </w:p>
                          <w:p w14:paraId="4AB535F2"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The first step is to know how financially fit you are right now. You’ll need to know how much money you’re spending. You also need to know what you’re spending it on. </w:t>
                            </w:r>
                          </w:p>
                          <w:p w14:paraId="42749B40"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To find out, try tracking your expenses for a month. If you can’t track for an entire month – don’t worry. Even just a few days can be eye-opening. </w:t>
                            </w:r>
                          </w:p>
                          <w:p w14:paraId="2F648AC1"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Once you know where your money goes, you can set goals to become more financially fit. </w:t>
                            </w:r>
                          </w:p>
                          <w:p w14:paraId="02D97915" w14:textId="1F519B70" w:rsidR="00036AFC" w:rsidRPr="008148EF" w:rsidRDefault="00036AFC" w:rsidP="00C65CB8">
                            <w:pPr>
                              <w:pStyle w:val="BulletedList"/>
                              <w:numPr>
                                <w:ilvl w:val="0"/>
                                <w:numId w:val="0"/>
                              </w:numPr>
                              <w:ind w:left="288"/>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30.15pt;margin-top:493.8pt;width:359.65pt;height:18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" fillcolor="white [3201]" stroked="f" strokeweight=".5pt">
                <v:textbox inset="0,0,0,0">
                  <w:txbxContent>
                    <w:p w14:paraId="040FC4E7"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b/>
                          <w:sz w:val="20"/>
                          <w:szCs w:val="20"/>
                        </w:rPr>
                        <w:t>Did you know?</w:t>
                      </w:r>
                      <w:r w:rsidRPr="00C65CB8">
                        <w:rPr>
                          <w:rFonts w:cs="Times New Roman (Body CS)"/>
                          <w:sz w:val="20"/>
                          <w:szCs w:val="20"/>
                        </w:rPr>
                        <w:t xml:space="preserve"> Being financially fit is just as important as being physically fit. </w:t>
                      </w:r>
                    </w:p>
                    <w:p w14:paraId="11D1A095"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It’s easy to remember and plan for big monthly expenses like your mortgage, rent and car payments. Little expenses are easy to overlook – and they add up, too. </w:t>
                      </w:r>
                    </w:p>
                    <w:p w14:paraId="4AB535F2"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The first step is to know how financially fit you are right now. You’ll need to know how much money you’re spending. You also need to know what you’re spending it on. </w:t>
                      </w:r>
                    </w:p>
                    <w:p w14:paraId="42749B40"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To find out, try tracking your expenses for a month. If you can’t track for an entire month – don’t worry. Even just a few days can be eye-opening. </w:t>
                      </w:r>
                    </w:p>
                    <w:p w14:paraId="2F648AC1" w14:textId="77777777" w:rsidR="00C65CB8" w:rsidRPr="00C65CB8" w:rsidRDefault="00C65CB8" w:rsidP="00C65CB8">
                      <w:pPr>
                        <w:pStyle w:val="BulletedList"/>
                        <w:numPr>
                          <w:ilvl w:val="0"/>
                          <w:numId w:val="0"/>
                        </w:numPr>
                        <w:rPr>
                          <w:rFonts w:cs="Times New Roman (Body CS)"/>
                          <w:sz w:val="20"/>
                          <w:szCs w:val="20"/>
                        </w:rPr>
                      </w:pPr>
                      <w:r w:rsidRPr="00C65CB8">
                        <w:rPr>
                          <w:rFonts w:cs="Times New Roman (Body CS)"/>
                          <w:sz w:val="20"/>
                          <w:szCs w:val="20"/>
                        </w:rPr>
                        <w:t xml:space="preserve">Once you know where your money goes, you can set goals to become more financially fit. </w:t>
                      </w:r>
                    </w:p>
                    <w:p w14:paraId="02D97915" w14:textId="1F519B70" w:rsidR="00036AFC" w:rsidRPr="008148EF" w:rsidRDefault="00036AFC" w:rsidP="00C65CB8">
                      <w:pPr>
                        <w:pStyle w:val="BulletedList"/>
                        <w:numPr>
                          <w:ilvl w:val="0"/>
                          <w:numId w:val="0"/>
                        </w:numPr>
                        <w:ind w:left="288"/>
                      </w:pPr>
                    </w:p>
                  </w:txbxContent>
                </v:textbox>
                <w10:wrap anchory="page"/>
                <w10:anchorlock/>
              </v:shape>
            </w:pict>
          </mc:Fallback>
        </mc:AlternateContent>
      </w:r>
    </w:p>
    <w:sectPr w:rsidR="00E00BBC" w:rsidSect="00A06B7A">
      <w:headerReference w:type="even" r:id="rId8"/>
      <w:headerReference w:type="default" r:id="rId9"/>
      <w:footerReference w:type="even" r:id="rId10"/>
      <w:footerReference w:type="default" r:id="rId11"/>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8021" w14:textId="77777777" w:rsidR="005D1588" w:rsidRDefault="005D1588" w:rsidP="00C805D1">
      <w:r>
        <w:separator/>
      </w:r>
    </w:p>
  </w:endnote>
  <w:endnote w:type="continuationSeparator" w:id="0">
    <w:p w14:paraId="41E4C535" w14:textId="77777777" w:rsidR="005D1588" w:rsidRDefault="005D1588"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4D"/>
    <w:family w:val="auto"/>
    <w:notTrueType/>
    <w:pitch w:val="variable"/>
    <w:sig w:usb0="A00000AF" w:usb1="4000004A"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383E71DC" w:rsidR="00B675E3" w:rsidRDefault="00E51AA5" w:rsidP="00313142">
    <w:pPr>
      <w:pStyle w:val="Legal"/>
      <w:ind w:left="-720" w:right="-810"/>
    </w:pPr>
    <w:r>
      <w:rPr>
        <w:noProof/>
      </w:rPr>
      <mc:AlternateContent>
        <mc:Choice Requires="wps">
          <w:drawing>
            <wp:anchor distT="0" distB="0" distL="114300" distR="114300" simplePos="0" relativeHeight="251663360" behindDoc="0" locked="0" layoutInCell="1" allowOverlap="1" wp14:anchorId="3D603258" wp14:editId="404566D9">
              <wp:simplePos x="0" y="0"/>
              <wp:positionH relativeFrom="column">
                <wp:posOffset>3811270</wp:posOffset>
              </wp:positionH>
              <wp:positionV relativeFrom="paragraph">
                <wp:posOffset>-612775</wp:posOffset>
              </wp:positionV>
              <wp:extent cx="2079625" cy="3632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63220"/>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00.1pt;margin-top:-48.25pt;width:16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EE723DA">
          <wp:simplePos x="0" y="0"/>
          <wp:positionH relativeFrom="column">
            <wp:posOffset>-457835</wp:posOffset>
          </wp:positionH>
          <wp:positionV relativeFrom="paragraph">
            <wp:posOffset>-586105</wp:posOffset>
          </wp:positionV>
          <wp:extent cx="2540000" cy="336550"/>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2540000" cy="336550"/>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Pr="00E51AA5">
      <w:t>22-1798460-201</w:t>
    </w:r>
    <w:r w:rsidR="00313142">
      <w:t>8</w:t>
    </w:r>
    <w:r w:rsidR="00517A10">
      <w:t>10</w:t>
    </w:r>
    <w:r w:rsidR="00C65CB8">
      <w:t>8</w:t>
    </w:r>
    <w:r>
      <w:t xml:space="preserve"> (11/22)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CB30" w14:textId="77777777" w:rsidR="005D1588" w:rsidRDefault="005D1588" w:rsidP="00C805D1">
      <w:r>
        <w:separator/>
      </w:r>
    </w:p>
  </w:footnote>
  <w:footnote w:type="continuationSeparator" w:id="0">
    <w:p w14:paraId="1288476E" w14:textId="77777777" w:rsidR="005D1588" w:rsidRDefault="005D1588"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6AF45D18" w:rsidR="00C805D1" w:rsidRDefault="00E51AA5">
    <w:pPr>
      <w:pStyle w:val="Header"/>
    </w:pPr>
    <w:r>
      <w:rPr>
        <w:noProof/>
      </w:rPr>
      <w:drawing>
        <wp:anchor distT="0" distB="0" distL="114300" distR="114300" simplePos="0" relativeHeight="251660288" behindDoc="0" locked="0" layoutInCell="1" allowOverlap="1" wp14:anchorId="6554D2C0" wp14:editId="234D03AE">
          <wp:simplePos x="0" y="0"/>
          <wp:positionH relativeFrom="column">
            <wp:posOffset>-621323</wp:posOffset>
          </wp:positionH>
          <wp:positionV relativeFrom="paragraph">
            <wp:posOffset>164123</wp:posOffset>
          </wp:positionV>
          <wp:extent cx="7185660" cy="3681136"/>
          <wp:effectExtent l="0" t="0" r="254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3530" t="21072" r="1861" b="6038"/>
                  <a:stretch/>
                </pic:blipFill>
                <pic:spPr bwMode="auto">
                  <a:xfrm>
                    <a:off x="0" y="0"/>
                    <a:ext cx="7185660" cy="3681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A1">
      <w:rPr>
        <w:noProof/>
      </w:rPr>
      <mc:AlternateContent>
        <mc:Choice Requires="wps">
          <w:drawing>
            <wp:anchor distT="0" distB="0" distL="114300" distR="114300" simplePos="0" relativeHeight="251661312" behindDoc="0" locked="0" layoutInCell="1" allowOverlap="1" wp14:anchorId="4CC8292C" wp14:editId="7C9EA6D5">
              <wp:simplePos x="0" y="0"/>
              <wp:positionH relativeFrom="column">
                <wp:posOffset>-621323</wp:posOffset>
              </wp:positionH>
              <wp:positionV relativeFrom="paragraph">
                <wp:posOffset>-234462</wp:posOffset>
              </wp:positionV>
              <wp:extent cx="7185660" cy="199293"/>
              <wp:effectExtent l="0" t="0" r="2540" b="4445"/>
              <wp:wrapNone/>
              <wp:docPr id="16" name="Rectangle 16"/>
              <wp:cNvGraphicFramePr/>
              <a:graphic xmlns:a="http://schemas.openxmlformats.org/drawingml/2006/main">
                <a:graphicData uri="http://schemas.microsoft.com/office/word/2010/wordprocessingShape">
                  <wps:wsp>
                    <wps:cNvSpPr/>
                    <wps:spPr>
                      <a:xfrm>
                        <a:off x="0" y="0"/>
                        <a:ext cx="7185660" cy="199293"/>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41010" id="Rectangle 16" o:spid="_x0000_s1026" style="position:absolute;margin-left:-48.9pt;margin-top:-18.45pt;width:565.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1"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B0487"/>
    <w:multiLevelType w:val="hybridMultilevel"/>
    <w:tmpl w:val="FFFFFFFF"/>
    <w:lvl w:ilvl="0" w:tplc="59D6F3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139"/>
    <w:multiLevelType w:val="hybridMultilevel"/>
    <w:tmpl w:val="FFFFFFFF"/>
    <w:lvl w:ilvl="0" w:tplc="5F82843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F765657"/>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E263EC"/>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62371C"/>
    <w:multiLevelType w:val="hybridMultilevel"/>
    <w:tmpl w:val="BB2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5781013">
    <w:abstractNumId w:val="12"/>
  </w:num>
  <w:num w:numId="2" w16cid:durableId="1949267797">
    <w:abstractNumId w:val="14"/>
  </w:num>
  <w:num w:numId="3" w16cid:durableId="1130780209">
    <w:abstractNumId w:val="6"/>
  </w:num>
  <w:num w:numId="4" w16cid:durableId="2015759954">
    <w:abstractNumId w:val="2"/>
  </w:num>
  <w:num w:numId="5" w16cid:durableId="1250235596">
    <w:abstractNumId w:val="4"/>
  </w:num>
  <w:num w:numId="6" w16cid:durableId="1949192586">
    <w:abstractNumId w:val="10"/>
  </w:num>
  <w:num w:numId="7" w16cid:durableId="1720518729">
    <w:abstractNumId w:val="1"/>
  </w:num>
  <w:num w:numId="8" w16cid:durableId="1250501915">
    <w:abstractNumId w:val="7"/>
  </w:num>
  <w:num w:numId="9" w16cid:durableId="432241231">
    <w:abstractNumId w:val="8"/>
  </w:num>
  <w:num w:numId="10" w16cid:durableId="1935437418">
    <w:abstractNumId w:val="3"/>
  </w:num>
  <w:num w:numId="11" w16cid:durableId="411701582">
    <w:abstractNumId w:val="11"/>
  </w:num>
  <w:num w:numId="12" w16cid:durableId="850217174">
    <w:abstractNumId w:val="0"/>
  </w:num>
  <w:num w:numId="13" w16cid:durableId="1170750161">
    <w:abstractNumId w:val="5"/>
  </w:num>
  <w:num w:numId="14" w16cid:durableId="1708991002">
    <w:abstractNumId w:val="13"/>
  </w:num>
  <w:num w:numId="15" w16cid:durableId="19150428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2CAD"/>
    <w:rsid w:val="000131C2"/>
    <w:rsid w:val="00020B09"/>
    <w:rsid w:val="00036AFC"/>
    <w:rsid w:val="000446C9"/>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13142"/>
    <w:rsid w:val="00327ED0"/>
    <w:rsid w:val="00330E42"/>
    <w:rsid w:val="004A21F3"/>
    <w:rsid w:val="004A7358"/>
    <w:rsid w:val="004A7A6E"/>
    <w:rsid w:val="004C6174"/>
    <w:rsid w:val="00517A10"/>
    <w:rsid w:val="0052388A"/>
    <w:rsid w:val="005249B2"/>
    <w:rsid w:val="00546929"/>
    <w:rsid w:val="00566EE5"/>
    <w:rsid w:val="005A39C3"/>
    <w:rsid w:val="005C436F"/>
    <w:rsid w:val="005D1588"/>
    <w:rsid w:val="005E5D6A"/>
    <w:rsid w:val="005F227A"/>
    <w:rsid w:val="00606F76"/>
    <w:rsid w:val="0065149C"/>
    <w:rsid w:val="00667FCC"/>
    <w:rsid w:val="006846CB"/>
    <w:rsid w:val="0068587B"/>
    <w:rsid w:val="006873C6"/>
    <w:rsid w:val="006C210F"/>
    <w:rsid w:val="00745973"/>
    <w:rsid w:val="0078573E"/>
    <w:rsid w:val="007B7EA2"/>
    <w:rsid w:val="007D3D6A"/>
    <w:rsid w:val="00811E76"/>
    <w:rsid w:val="008148EF"/>
    <w:rsid w:val="008300BB"/>
    <w:rsid w:val="008A0B36"/>
    <w:rsid w:val="008A6079"/>
    <w:rsid w:val="008A726A"/>
    <w:rsid w:val="008B21E6"/>
    <w:rsid w:val="008D3016"/>
    <w:rsid w:val="008D74F6"/>
    <w:rsid w:val="009513FB"/>
    <w:rsid w:val="009575E3"/>
    <w:rsid w:val="00965829"/>
    <w:rsid w:val="00971E3F"/>
    <w:rsid w:val="00982BE0"/>
    <w:rsid w:val="009E76C1"/>
    <w:rsid w:val="009F01FE"/>
    <w:rsid w:val="00A06B7A"/>
    <w:rsid w:val="00A61040"/>
    <w:rsid w:val="00AB56D9"/>
    <w:rsid w:val="00AD4E4F"/>
    <w:rsid w:val="00B55F1B"/>
    <w:rsid w:val="00B675E3"/>
    <w:rsid w:val="00B8306F"/>
    <w:rsid w:val="00B836A1"/>
    <w:rsid w:val="00B97324"/>
    <w:rsid w:val="00BD0933"/>
    <w:rsid w:val="00BD68B2"/>
    <w:rsid w:val="00BE7B91"/>
    <w:rsid w:val="00C01EBE"/>
    <w:rsid w:val="00C15861"/>
    <w:rsid w:val="00C24CE1"/>
    <w:rsid w:val="00C46CBA"/>
    <w:rsid w:val="00C65CB8"/>
    <w:rsid w:val="00C805D1"/>
    <w:rsid w:val="00C83B15"/>
    <w:rsid w:val="00CB667D"/>
    <w:rsid w:val="00D23BAC"/>
    <w:rsid w:val="00D279B6"/>
    <w:rsid w:val="00D5782F"/>
    <w:rsid w:val="00D80367"/>
    <w:rsid w:val="00DF3BFA"/>
    <w:rsid w:val="00DF3FC3"/>
    <w:rsid w:val="00DF4747"/>
    <w:rsid w:val="00E25D4D"/>
    <w:rsid w:val="00E4621B"/>
    <w:rsid w:val="00E51AA5"/>
    <w:rsid w:val="00E71EF5"/>
    <w:rsid w:val="00E94403"/>
    <w:rsid w:val="00EE1A8E"/>
    <w:rsid w:val="00EE5FD4"/>
    <w:rsid w:val="00F17040"/>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 w:type="paragraph" w:customStyle="1" w:styleId="Headercopy">
    <w:name w:val="Header copy"/>
    <w:basedOn w:val="Normal"/>
    <w:qFormat/>
    <w:rsid w:val="004C6174"/>
    <w:pPr>
      <w:ind w:left="-1080" w:right="1980"/>
    </w:pPr>
    <w:rPr>
      <w:rFonts w:ascii="Calibri" w:hAnsi="Calibri" w:cs="Times New Roman"/>
      <w:color w:val="595757" w:themeColor="text1" w:themeTint="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8</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5</cp:revision>
  <cp:lastPrinted>2020-01-23T17:51:00Z</cp:lastPrinted>
  <dcterms:created xsi:type="dcterms:W3CDTF">2022-11-07T19:07:00Z</dcterms:created>
  <dcterms:modified xsi:type="dcterms:W3CDTF">2022-11-07T19:19:00Z</dcterms:modified>
  <cp:category/>
</cp:coreProperties>
</file>